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92" w:rsidRPr="00302565" w:rsidRDefault="00302565" w:rsidP="00656992">
      <w:pPr>
        <w:jc w:val="center"/>
        <w:rPr>
          <w:rFonts w:ascii="Times New Roman" w:eastAsia="Times New Roman" w:hAnsi="Times New Roman" w:cs="Times New Roman"/>
          <w:b/>
          <w:sz w:val="36"/>
          <w:szCs w:val="36"/>
          <w:lang w:eastAsia="lt-LT"/>
        </w:rPr>
      </w:pPr>
      <w:r w:rsidRPr="00302565">
        <w:rPr>
          <w:rFonts w:ascii="Times New Roman" w:eastAsia="Times New Roman" w:hAnsi="Times New Roman" w:cs="Times New Roman"/>
          <w:b/>
          <w:noProof/>
          <w:sz w:val="36"/>
          <w:szCs w:val="36"/>
          <w:lang w:val="en-US"/>
        </w:rPr>
        <w:drawing>
          <wp:anchor distT="0" distB="0" distL="114300" distR="114300" simplePos="0" relativeHeight="251669504" behindDoc="0" locked="0" layoutInCell="1" allowOverlap="1">
            <wp:simplePos x="0" y="0"/>
            <wp:positionH relativeFrom="column">
              <wp:posOffset>5215890</wp:posOffset>
            </wp:positionH>
            <wp:positionV relativeFrom="paragraph">
              <wp:posOffset>-813435</wp:posOffset>
            </wp:positionV>
            <wp:extent cx="720725" cy="619125"/>
            <wp:effectExtent l="19050" t="0" r="3175" b="0"/>
            <wp:wrapSquare wrapText="bothSides"/>
            <wp:docPr id="1" name="Picture 1" descr="6654eeb1427ab4b5d85a0f4c00ee6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54eeb1427ab4b5d85a0f4c00ee669d"/>
                    <pic:cNvPicPr>
                      <a:picLocks noChangeAspect="1" noChangeArrowheads="1"/>
                    </pic:cNvPicPr>
                  </pic:nvPicPr>
                  <pic:blipFill>
                    <a:blip r:embed="rId8" cstate="print"/>
                    <a:srcRect/>
                    <a:stretch>
                      <a:fillRect/>
                    </a:stretch>
                  </pic:blipFill>
                  <pic:spPr bwMode="auto">
                    <a:xfrm>
                      <a:off x="0" y="0"/>
                      <a:ext cx="720725" cy="619125"/>
                    </a:xfrm>
                    <a:prstGeom prst="rect">
                      <a:avLst/>
                    </a:prstGeom>
                    <a:noFill/>
                    <a:ln w="9525">
                      <a:noFill/>
                      <a:miter lim="800000"/>
                      <a:headEnd/>
                      <a:tailEnd/>
                    </a:ln>
                  </pic:spPr>
                </pic:pic>
              </a:graphicData>
            </a:graphic>
          </wp:anchor>
        </w:drawing>
      </w:r>
      <w:r w:rsidR="00EC2D52" w:rsidRPr="00302565">
        <w:rPr>
          <w:rFonts w:ascii="Times New Roman" w:eastAsia="Times New Roman" w:hAnsi="Times New Roman" w:cs="Times New Roman"/>
          <w:b/>
          <w:noProof/>
          <w:sz w:val="36"/>
          <w:szCs w:val="36"/>
          <w:lang w:val="en-US"/>
        </w:rPr>
        <w:drawing>
          <wp:anchor distT="0" distB="0" distL="114300" distR="114300" simplePos="0" relativeHeight="251658240" behindDoc="0" locked="0" layoutInCell="1" allowOverlap="1">
            <wp:simplePos x="0" y="0"/>
            <wp:positionH relativeFrom="column">
              <wp:posOffset>3148965</wp:posOffset>
            </wp:positionH>
            <wp:positionV relativeFrom="paragraph">
              <wp:posOffset>567690</wp:posOffset>
            </wp:positionV>
            <wp:extent cx="2943225" cy="2209800"/>
            <wp:effectExtent l="19050" t="0" r="9525" b="0"/>
            <wp:wrapSquare wrapText="bothSides"/>
            <wp:docPr id="7" name="Picture 3" descr="F:\Nuotraukos iš Projekto\P154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uotraukos iš Projekto\P1540563.JPG"/>
                    <pic:cNvPicPr>
                      <a:picLocks noChangeAspect="1" noChangeArrowheads="1"/>
                    </pic:cNvPicPr>
                  </pic:nvPicPr>
                  <pic:blipFill>
                    <a:blip r:embed="rId9" cstate="print"/>
                    <a:srcRect/>
                    <a:stretch>
                      <a:fillRect/>
                    </a:stretch>
                  </pic:blipFill>
                  <pic:spPr bwMode="auto">
                    <a:xfrm>
                      <a:off x="0" y="0"/>
                      <a:ext cx="2943225" cy="2209800"/>
                    </a:xfrm>
                    <a:prstGeom prst="rect">
                      <a:avLst/>
                    </a:prstGeom>
                    <a:ln>
                      <a:noFill/>
                    </a:ln>
                    <a:effectLst>
                      <a:softEdge rad="112500"/>
                    </a:effectLst>
                  </pic:spPr>
                </pic:pic>
              </a:graphicData>
            </a:graphic>
          </wp:anchor>
        </w:drawing>
      </w:r>
      <w:r w:rsidR="00656992" w:rsidRPr="00302565">
        <w:rPr>
          <w:rFonts w:ascii="Times New Roman" w:eastAsia="Times New Roman" w:hAnsi="Times New Roman" w:cs="Times New Roman"/>
          <w:b/>
          <w:sz w:val="36"/>
          <w:szCs w:val="36"/>
          <w:lang w:eastAsia="lt-LT"/>
        </w:rPr>
        <w:t>T</w:t>
      </w:r>
      <w:r w:rsidR="007E60E2" w:rsidRPr="00302565">
        <w:rPr>
          <w:rFonts w:ascii="Times New Roman" w:eastAsia="Times New Roman" w:hAnsi="Times New Roman" w:cs="Times New Roman"/>
          <w:b/>
          <w:sz w:val="36"/>
          <w:szCs w:val="36"/>
          <w:lang w:eastAsia="lt-LT"/>
        </w:rPr>
        <w:t>RADITIONAL LITHUANIAN DANCES AND COSTUMES</w:t>
      </w:r>
    </w:p>
    <w:p w:rsidR="004F2385" w:rsidRPr="00350B5B" w:rsidRDefault="00EC2D52" w:rsidP="00350B5B">
      <w:pPr>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1614805</wp:posOffset>
            </wp:positionV>
            <wp:extent cx="2219325" cy="2962275"/>
            <wp:effectExtent l="19050" t="0" r="9525" b="0"/>
            <wp:wrapSquare wrapText="bothSides"/>
            <wp:docPr id="2" name="Picture 1" descr="F:\Nuotraukos iš Projekto\P154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uotraukos iš Projekto\P1540562.JPG"/>
                    <pic:cNvPicPr>
                      <a:picLocks noChangeAspect="1" noChangeArrowheads="1"/>
                    </pic:cNvPicPr>
                  </pic:nvPicPr>
                  <pic:blipFill>
                    <a:blip r:embed="rId10" cstate="print"/>
                    <a:srcRect/>
                    <a:stretch>
                      <a:fillRect/>
                    </a:stretch>
                  </pic:blipFill>
                  <pic:spPr bwMode="auto">
                    <a:xfrm>
                      <a:off x="0" y="0"/>
                      <a:ext cx="2219325" cy="2962275"/>
                    </a:xfrm>
                    <a:prstGeom prst="rect">
                      <a:avLst/>
                    </a:prstGeom>
                    <a:ln>
                      <a:noFill/>
                    </a:ln>
                    <a:effectLst>
                      <a:softEdge rad="112500"/>
                    </a:effectLst>
                  </pic:spPr>
                </pic:pic>
              </a:graphicData>
            </a:graphic>
          </wp:anchor>
        </w:drawing>
      </w:r>
      <w:r w:rsidR="004F2385" w:rsidRPr="00350B5B">
        <w:rPr>
          <w:rFonts w:ascii="Times New Roman" w:eastAsia="Times New Roman" w:hAnsi="Times New Roman" w:cs="Times New Roman"/>
          <w:sz w:val="24"/>
          <w:szCs w:val="24"/>
          <w:lang w:eastAsia="lt-LT"/>
        </w:rPr>
        <w:t>The evolution of Lithuanian dance is closely linked to the country's history of occupation and independence. In the 21st century, Lithuania, as an independent nation, enjoys the celebration of a wide variety of dances including ballet, modern and national folk. Dance is on display in numerous festivals held throughout the country.</w:t>
      </w:r>
    </w:p>
    <w:p w:rsidR="00EC2D52" w:rsidRDefault="00EC2D52" w:rsidP="00350B5B">
      <w:pPr>
        <w:shd w:val="clear" w:color="auto" w:fill="FFFFFF"/>
        <w:spacing w:after="0" w:line="240" w:lineRule="auto"/>
        <w:jc w:val="both"/>
        <w:rPr>
          <w:rFonts w:ascii="Times New Roman" w:eastAsia="Times New Roman" w:hAnsi="Times New Roman" w:cs="Times New Roman"/>
          <w:sz w:val="24"/>
          <w:szCs w:val="24"/>
          <w:lang w:eastAsia="lt-LT"/>
        </w:rPr>
      </w:pPr>
    </w:p>
    <w:p w:rsidR="004F2385" w:rsidRPr="00350B5B" w:rsidRDefault="002E78CC" w:rsidP="00350B5B">
      <w:pPr>
        <w:shd w:val="clear" w:color="auto" w:fill="FFFFFF"/>
        <w:spacing w:after="0" w:line="240" w:lineRule="auto"/>
        <w:jc w:val="both"/>
        <w:rPr>
          <w:rFonts w:ascii="Times New Roman" w:eastAsia="Times New Roman" w:hAnsi="Times New Roman" w:cs="Times New Roman"/>
          <w:b/>
          <w:bCs/>
          <w:sz w:val="24"/>
          <w:szCs w:val="24"/>
          <w:lang w:eastAsia="lt-LT"/>
        </w:rPr>
      </w:pPr>
      <w:r w:rsidRPr="002E78CC">
        <w:rPr>
          <w:rFonts w:ascii="Times New Roman" w:eastAsia="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35.25pt;margin-top:21.5pt;width:157pt;height:21pt;z-index:251664384" filled="f" stroked="f">
            <v:textbox style="mso-next-textbox:#_x0000_s1027">
              <w:txbxContent>
                <w:p w:rsidR="00CD51BD" w:rsidRPr="003C5D26" w:rsidRDefault="00CD51BD">
                  <w:pPr>
                    <w:rPr>
                      <w:color w:val="FFFFFF" w:themeColor="background1"/>
                      <w:sz w:val="18"/>
                      <w:szCs w:val="18"/>
                      <w:lang w:val="en-US"/>
                    </w:rPr>
                  </w:pPr>
                  <w:r w:rsidRPr="003C5D26">
                    <w:rPr>
                      <w:color w:val="FFFFFF" w:themeColor="background1"/>
                      <w:sz w:val="18"/>
                      <w:szCs w:val="18"/>
                      <w:lang w:val="en-US"/>
                    </w:rPr>
                    <w:t>The dancers of the 6</w:t>
                  </w:r>
                  <w:r w:rsidRPr="003C5D26">
                    <w:rPr>
                      <w:color w:val="FFFFFF" w:themeColor="background1"/>
                      <w:sz w:val="18"/>
                      <w:szCs w:val="18"/>
                      <w:vertAlign w:val="superscript"/>
                      <w:lang w:val="en-US"/>
                    </w:rPr>
                    <w:t>th</w:t>
                  </w:r>
                  <w:r w:rsidRPr="003C5D26">
                    <w:rPr>
                      <w:color w:val="FFFFFF" w:themeColor="background1"/>
                      <w:sz w:val="18"/>
                      <w:szCs w:val="18"/>
                      <w:lang w:val="en-US"/>
                    </w:rPr>
                    <w:t xml:space="preserve"> form</w:t>
                  </w:r>
                </w:p>
              </w:txbxContent>
            </v:textbox>
          </v:shape>
        </w:pict>
      </w:r>
      <w:r w:rsidR="005F21CD" w:rsidRPr="00350B5B">
        <w:rPr>
          <w:rFonts w:ascii="Times New Roman" w:eastAsia="Times New Roman" w:hAnsi="Times New Roman" w:cs="Times New Roman"/>
          <w:sz w:val="24"/>
          <w:szCs w:val="24"/>
          <w:lang w:eastAsia="lt-LT"/>
        </w:rPr>
        <w:t>O</w:t>
      </w:r>
      <w:r w:rsidR="004F2385" w:rsidRPr="00350B5B">
        <w:rPr>
          <w:rFonts w:ascii="Times New Roman" w:eastAsia="Times New Roman" w:hAnsi="Times New Roman" w:cs="Times New Roman"/>
          <w:sz w:val="24"/>
          <w:szCs w:val="24"/>
          <w:lang w:eastAsia="lt-LT"/>
        </w:rPr>
        <w:t>ne style of Lithuanian folk dance is called</w:t>
      </w:r>
      <w:r w:rsidR="00C600B5" w:rsidRPr="00350B5B">
        <w:rPr>
          <w:rFonts w:ascii="Times New Roman" w:eastAsia="Times New Roman" w:hAnsi="Times New Roman" w:cs="Times New Roman"/>
          <w:sz w:val="24"/>
          <w:szCs w:val="24"/>
          <w:lang w:eastAsia="lt-LT"/>
        </w:rPr>
        <w:t xml:space="preserve"> circles</w:t>
      </w:r>
      <w:r w:rsidR="004F2385" w:rsidRPr="00350B5B">
        <w:rPr>
          <w:rFonts w:ascii="Times New Roman" w:eastAsia="Times New Roman" w:hAnsi="Times New Roman" w:cs="Times New Roman"/>
          <w:sz w:val="24"/>
          <w:szCs w:val="24"/>
          <w:lang w:eastAsia="lt-LT"/>
        </w:rPr>
        <w:t xml:space="preserve"> </w:t>
      </w:r>
      <w:r w:rsidR="00C600B5" w:rsidRPr="00350B5B">
        <w:rPr>
          <w:rFonts w:ascii="Times New Roman" w:eastAsia="Times New Roman" w:hAnsi="Times New Roman" w:cs="Times New Roman"/>
          <w:sz w:val="24"/>
          <w:szCs w:val="24"/>
          <w:lang w:eastAsia="lt-LT"/>
        </w:rPr>
        <w:t>(</w:t>
      </w:r>
      <w:r w:rsidR="004F2385" w:rsidRPr="00350B5B">
        <w:rPr>
          <w:rFonts w:ascii="Times New Roman" w:eastAsia="Times New Roman" w:hAnsi="Times New Roman" w:cs="Times New Roman"/>
          <w:sz w:val="24"/>
          <w:szCs w:val="24"/>
          <w:lang w:eastAsia="lt-LT"/>
        </w:rPr>
        <w:t>rateliai</w:t>
      </w:r>
      <w:r w:rsidR="00C600B5" w:rsidRPr="00350B5B">
        <w:rPr>
          <w:rFonts w:ascii="Times New Roman" w:eastAsia="Times New Roman" w:hAnsi="Times New Roman" w:cs="Times New Roman"/>
          <w:sz w:val="24"/>
          <w:szCs w:val="24"/>
          <w:lang w:eastAsia="lt-LT"/>
        </w:rPr>
        <w:t>)</w:t>
      </w:r>
      <w:r w:rsidR="004F2385" w:rsidRPr="00350B5B">
        <w:rPr>
          <w:rFonts w:ascii="Times New Roman" w:eastAsia="Times New Roman" w:hAnsi="Times New Roman" w:cs="Times New Roman"/>
          <w:sz w:val="24"/>
          <w:szCs w:val="24"/>
          <w:lang w:eastAsia="lt-LT"/>
        </w:rPr>
        <w:t xml:space="preserve">, a type of dance in the round. Prior to the 19th century, the dances were performed without musical accompaniment. </w:t>
      </w:r>
    </w:p>
    <w:p w:rsidR="004F2385" w:rsidRPr="00350B5B" w:rsidRDefault="004F2385" w:rsidP="00350B5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50B5B">
        <w:rPr>
          <w:rFonts w:ascii="Times New Roman" w:eastAsia="Times New Roman" w:hAnsi="Times New Roman" w:cs="Times New Roman"/>
          <w:sz w:val="24"/>
          <w:szCs w:val="24"/>
          <w:lang w:eastAsia="lt-LT"/>
        </w:rPr>
        <w:t xml:space="preserve">The traditional costumes of Lithuanian folk dancing are quite colorful, making use of vibrant blues, reds, greens and yellows. Based on ethnographic style, these 19th century peasant costumes are designed to represent various regions of the Lithuanian countryside. </w:t>
      </w:r>
    </w:p>
    <w:p w:rsidR="004F2385" w:rsidRPr="00350B5B" w:rsidRDefault="002E78CC" w:rsidP="00350B5B">
      <w:pPr>
        <w:pStyle w:val="NormalWeb"/>
        <w:jc w:val="both"/>
      </w:pPr>
      <w:r>
        <w:rPr>
          <w:noProof/>
          <w:lang w:val="en-US" w:eastAsia="en-US"/>
        </w:rPr>
        <w:pict>
          <v:shape id="_x0000_s1030" type="#_x0000_t202" style="position:absolute;left:0;text-align:left;margin-left:-178pt;margin-top:19.5pt;width:163pt;height:18pt;z-index:251665408;mso-position-horizontal-relative:text;mso-position-vertical-relative:text" filled="f" stroked="f">
            <v:textbox style="mso-next-textbox:#_x0000_s1030">
              <w:txbxContent>
                <w:p w:rsidR="00CD51BD" w:rsidRPr="003C5D26" w:rsidRDefault="00CD51BD">
                  <w:pPr>
                    <w:rPr>
                      <w:color w:val="FFFFFF" w:themeColor="background1"/>
                      <w:sz w:val="18"/>
                      <w:szCs w:val="18"/>
                      <w:lang w:val="en-US"/>
                    </w:rPr>
                  </w:pPr>
                  <w:r w:rsidRPr="003C5D26">
                    <w:rPr>
                      <w:color w:val="FFFFFF" w:themeColor="background1"/>
                      <w:sz w:val="18"/>
                      <w:szCs w:val="18"/>
                      <w:lang w:val="en-US"/>
                    </w:rPr>
                    <w:t xml:space="preserve">The dance group of </w:t>
                  </w:r>
                  <w:proofErr w:type="spellStart"/>
                  <w:r w:rsidRPr="003C5D26">
                    <w:rPr>
                      <w:color w:val="FFFFFF" w:themeColor="background1"/>
                      <w:sz w:val="18"/>
                      <w:szCs w:val="18"/>
                      <w:lang w:val="en-US"/>
                    </w:rPr>
                    <w:t>Naisiai</w:t>
                  </w:r>
                  <w:proofErr w:type="spellEnd"/>
                  <w:r w:rsidRPr="003C5D26">
                    <w:rPr>
                      <w:color w:val="FFFFFF" w:themeColor="background1"/>
                      <w:sz w:val="18"/>
                      <w:szCs w:val="18"/>
                      <w:lang w:val="en-US"/>
                    </w:rPr>
                    <w:t xml:space="preserve"> Basic school</w:t>
                  </w:r>
                </w:p>
              </w:txbxContent>
            </v:textbox>
          </v:shape>
        </w:pict>
      </w:r>
      <w:r w:rsidR="00CD51BD">
        <w:rPr>
          <w:noProof/>
          <w:lang w:val="en-US" w:eastAsia="en-US"/>
        </w:rPr>
        <w:drawing>
          <wp:anchor distT="0" distB="0" distL="114300" distR="114300" simplePos="0" relativeHeight="251660288" behindDoc="0" locked="0" layoutInCell="1" allowOverlap="1">
            <wp:simplePos x="0" y="0"/>
            <wp:positionH relativeFrom="column">
              <wp:posOffset>730250</wp:posOffset>
            </wp:positionH>
            <wp:positionV relativeFrom="paragraph">
              <wp:posOffset>1576070</wp:posOffset>
            </wp:positionV>
            <wp:extent cx="2595245" cy="1922145"/>
            <wp:effectExtent l="19050" t="0" r="0" b="0"/>
            <wp:wrapSquare wrapText="bothSides"/>
            <wp:docPr id="4" name="Picture 4" descr="F:\Nuotraukos iš Projekto\P154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uotraukos iš Projekto\P1540574.JPG"/>
                    <pic:cNvPicPr>
                      <a:picLocks noChangeAspect="1" noChangeArrowheads="1"/>
                    </pic:cNvPicPr>
                  </pic:nvPicPr>
                  <pic:blipFill>
                    <a:blip r:embed="rId11" cstate="print"/>
                    <a:srcRect/>
                    <a:stretch>
                      <a:fillRect/>
                    </a:stretch>
                  </pic:blipFill>
                  <pic:spPr bwMode="auto">
                    <a:xfrm>
                      <a:off x="0" y="0"/>
                      <a:ext cx="2595245" cy="1922145"/>
                    </a:xfrm>
                    <a:prstGeom prst="rect">
                      <a:avLst/>
                    </a:prstGeom>
                    <a:ln>
                      <a:noFill/>
                    </a:ln>
                    <a:effectLst>
                      <a:softEdge rad="112500"/>
                    </a:effectLst>
                  </pic:spPr>
                </pic:pic>
              </a:graphicData>
            </a:graphic>
          </wp:anchor>
        </w:drawing>
      </w:r>
      <w:r w:rsidR="00EC2D52">
        <w:rPr>
          <w:noProof/>
          <w:lang w:val="en-US" w:eastAsia="en-US"/>
        </w:rPr>
        <w:drawing>
          <wp:anchor distT="0" distB="0" distL="114300" distR="114300" simplePos="0" relativeHeight="251661312" behindDoc="0" locked="0" layoutInCell="1" allowOverlap="1">
            <wp:simplePos x="0" y="0"/>
            <wp:positionH relativeFrom="column">
              <wp:posOffset>-2181225</wp:posOffset>
            </wp:positionH>
            <wp:positionV relativeFrom="paragraph">
              <wp:posOffset>1581150</wp:posOffset>
            </wp:positionV>
            <wp:extent cx="2619375" cy="1962150"/>
            <wp:effectExtent l="19050" t="0" r="9525" b="0"/>
            <wp:wrapSquare wrapText="bothSides"/>
            <wp:docPr id="3" name="Picture 2" descr="F:\Nuotraukos iš Projekto\P154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uotraukos iš Projekto\P1540581.JPG"/>
                    <pic:cNvPicPr>
                      <a:picLocks noChangeAspect="1" noChangeArrowheads="1"/>
                    </pic:cNvPicPr>
                  </pic:nvPicPr>
                  <pic:blipFill>
                    <a:blip r:embed="rId12" cstate="print"/>
                    <a:srcRect/>
                    <a:stretch>
                      <a:fillRect/>
                    </a:stretch>
                  </pic:blipFill>
                  <pic:spPr bwMode="auto">
                    <a:xfrm>
                      <a:off x="0" y="0"/>
                      <a:ext cx="2619375" cy="1962150"/>
                    </a:xfrm>
                    <a:prstGeom prst="rect">
                      <a:avLst/>
                    </a:prstGeom>
                    <a:ln>
                      <a:noFill/>
                    </a:ln>
                    <a:effectLst>
                      <a:softEdge rad="112500"/>
                    </a:effectLst>
                  </pic:spPr>
                </pic:pic>
              </a:graphicData>
            </a:graphic>
          </wp:anchor>
        </w:drawing>
      </w:r>
      <w:r w:rsidR="004F2385" w:rsidRPr="00350B5B">
        <w:t>The really deep and rich Lithuanian dance heritage formatted the nowadays dancing culture which is characterized by inward emotional energy. Typical Lithuanian dance has a music of moderate tempo, symmetric jumps of not very large interval. The most famous paired Lithuanian dances are polkas, grinders, dances named “Šokinėkit, berniukai“ (Jump, Boys), „Kiškelis“ (The Bunny), „Pjoviau šieną“ ( Cut the Hay) and so on.  The main movements and steps do not differ much from those of neighboring countries, however, Lithuanian folk dance owns a unique character.</w:t>
      </w:r>
      <w:r w:rsidR="00203F93">
        <w:t xml:space="preserve"> </w:t>
      </w:r>
    </w:p>
    <w:p w:rsidR="00350B5B" w:rsidRPr="00350B5B" w:rsidRDefault="002E78CC" w:rsidP="00350B5B">
      <w:pPr>
        <w:spacing w:before="100" w:beforeAutospacing="1" w:after="100" w:afterAutospacing="1" w:line="240" w:lineRule="auto"/>
        <w:jc w:val="both"/>
        <w:rPr>
          <w:rFonts w:ascii="Times New Roman" w:hAnsi="Times New Roman" w:cs="Times New Roman"/>
          <w:sz w:val="24"/>
          <w:szCs w:val="24"/>
        </w:rPr>
      </w:pPr>
      <w:r w:rsidRPr="002E78CC">
        <w:rPr>
          <w:rFonts w:ascii="Times New Roman" w:hAnsi="Times New Roman" w:cs="Times New Roman"/>
          <w:noProof/>
          <w:sz w:val="24"/>
          <w:szCs w:val="24"/>
          <w:lang w:eastAsia="zh-TW"/>
        </w:rPr>
        <w:pict>
          <v:shape id="_x0000_s1026" type="#_x0000_t202" style="position:absolute;left:0;text-align:left;margin-left:0;margin-top:0;width:186.35pt;height:110.6pt;z-index:251663360;mso-width-percent:400;mso-height-percent:200;mso-position-horizontal:center;mso-width-percent:400;mso-height-percent:200;mso-width-relative:margin;mso-height-relative:margin">
            <v:textbox style="mso-fit-shape-to-text:t">
              <w:txbxContent>
                <w:sdt>
                  <w:sdtPr>
                    <w:id w:val="568603642"/>
                    <w:placeholder>
                      <w:docPart w:val="FF05861A9AF54F3A9429D1E3DB96CC1B"/>
                    </w:placeholder>
                    <w:temporary/>
                    <w:showingPlcHdr/>
                  </w:sdtPr>
                  <w:sdtContent>
                    <w:p w:rsidR="00EC2D52" w:rsidRDefault="00EC2D52">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EC2D52" w:rsidRDefault="00EC2D52" w:rsidP="00350B5B">
      <w:pPr>
        <w:spacing w:before="100" w:beforeAutospacing="1" w:after="100" w:afterAutospacing="1" w:line="240" w:lineRule="auto"/>
        <w:jc w:val="both"/>
        <w:rPr>
          <w:rFonts w:ascii="Times New Roman" w:hAnsi="Times New Roman" w:cs="Times New Roman"/>
          <w:sz w:val="24"/>
          <w:szCs w:val="24"/>
        </w:rPr>
      </w:pPr>
    </w:p>
    <w:p w:rsidR="00EC2D52" w:rsidRDefault="00EC2D52" w:rsidP="00350B5B">
      <w:pPr>
        <w:spacing w:before="100" w:beforeAutospacing="1" w:after="100" w:afterAutospacing="1" w:line="240" w:lineRule="auto"/>
        <w:jc w:val="both"/>
        <w:rPr>
          <w:rFonts w:ascii="Times New Roman" w:hAnsi="Times New Roman" w:cs="Times New Roman"/>
          <w:sz w:val="24"/>
          <w:szCs w:val="24"/>
        </w:rPr>
      </w:pPr>
    </w:p>
    <w:p w:rsidR="00EC2D52" w:rsidRDefault="00EC2D52" w:rsidP="00350B5B">
      <w:pPr>
        <w:spacing w:before="100" w:beforeAutospacing="1" w:after="100" w:afterAutospacing="1" w:line="240" w:lineRule="auto"/>
        <w:jc w:val="both"/>
        <w:rPr>
          <w:rFonts w:ascii="Times New Roman" w:hAnsi="Times New Roman" w:cs="Times New Roman"/>
          <w:sz w:val="24"/>
          <w:szCs w:val="24"/>
        </w:rPr>
      </w:pPr>
    </w:p>
    <w:p w:rsidR="00EC2D52" w:rsidRDefault="002E78CC" w:rsidP="00350B5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32" type="#_x0000_t202" style="position:absolute;left:0;text-align:left;margin-left:-192.3pt;margin-top:14.9pt;width:164pt;height:18pt;z-index:251667456" filled="f" stroked="f">
            <v:textbox>
              <w:txbxContent>
                <w:p w:rsidR="00CD51BD" w:rsidRPr="003C5D26" w:rsidRDefault="00CD51BD">
                  <w:pPr>
                    <w:rPr>
                      <w:color w:val="FFFFFF" w:themeColor="background1"/>
                      <w:lang w:val="en-US"/>
                    </w:rPr>
                  </w:pPr>
                  <w:r w:rsidRPr="003C5D26">
                    <w:rPr>
                      <w:color w:val="FFFFFF" w:themeColor="background1"/>
                      <w:lang w:val="en-US"/>
                    </w:rPr>
                    <w:t>Lithuanian dance “</w:t>
                  </w:r>
                  <w:proofErr w:type="spellStart"/>
                  <w:r w:rsidRPr="003C5D26">
                    <w:rPr>
                      <w:color w:val="FFFFFF" w:themeColor="background1"/>
                      <w:lang w:val="en-US"/>
                    </w:rPr>
                    <w:t>Jievaro</w:t>
                  </w:r>
                  <w:proofErr w:type="spellEnd"/>
                  <w:r w:rsidRPr="003C5D26">
                    <w:rPr>
                      <w:color w:val="FFFFFF" w:themeColor="background1"/>
                      <w:lang w:val="en-US"/>
                    </w:rPr>
                    <w:t xml:space="preserve"> </w:t>
                  </w:r>
                  <w:proofErr w:type="spellStart"/>
                  <w:r w:rsidRPr="003C5D26">
                    <w:rPr>
                      <w:color w:val="FFFFFF" w:themeColor="background1"/>
                      <w:lang w:val="en-US"/>
                    </w:rPr>
                    <w:t>tiltas</w:t>
                  </w:r>
                  <w:proofErr w:type="spellEnd"/>
                  <w:r w:rsidRPr="003C5D26">
                    <w:rPr>
                      <w:color w:val="FFFFFF" w:themeColor="background1"/>
                      <w:lang w:val="en-US"/>
                    </w:rPr>
                    <w:t>”</w:t>
                  </w:r>
                </w:p>
              </w:txbxContent>
            </v:textbox>
          </v:shape>
        </w:pict>
      </w:r>
      <w:r>
        <w:rPr>
          <w:rFonts w:ascii="Times New Roman" w:hAnsi="Times New Roman" w:cs="Times New Roman"/>
          <w:noProof/>
          <w:sz w:val="24"/>
          <w:szCs w:val="24"/>
          <w:lang w:val="en-US"/>
        </w:rPr>
        <w:pict>
          <v:shape id="_x0000_s1031" type="#_x0000_t202" style="position:absolute;left:0;text-align:left;margin-left:-412.75pt;margin-top:18.65pt;width:154.2pt;height:18pt;z-index:251666432" filled="f" stroked="f">
            <v:textbox>
              <w:txbxContent>
                <w:p w:rsidR="00CD51BD" w:rsidRPr="00CD51BD" w:rsidRDefault="00CD51BD">
                  <w:pPr>
                    <w:rPr>
                      <w:lang w:val="en-US"/>
                    </w:rPr>
                  </w:pPr>
                  <w:r w:rsidRPr="003C5D26">
                    <w:rPr>
                      <w:color w:val="FFFFFF" w:themeColor="background1"/>
                      <w:lang w:val="en-US"/>
                    </w:rPr>
                    <w:t>Lithuanian dance “</w:t>
                  </w:r>
                  <w:proofErr w:type="spellStart"/>
                  <w:r w:rsidRPr="003C5D26">
                    <w:rPr>
                      <w:color w:val="FFFFFF" w:themeColor="background1"/>
                      <w:lang w:val="en-US"/>
                    </w:rPr>
                    <w:t>Rolenderis</w:t>
                  </w:r>
                  <w:proofErr w:type="spellEnd"/>
                  <w:r>
                    <w:rPr>
                      <w:lang w:val="en-US"/>
                    </w:rPr>
                    <w:t>”</w:t>
                  </w:r>
                </w:p>
              </w:txbxContent>
            </v:textbox>
          </v:shape>
        </w:pict>
      </w:r>
    </w:p>
    <w:p w:rsidR="00EC2D52" w:rsidRDefault="00203F93" w:rsidP="00350B5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t xml:space="preserve"> </w:t>
      </w:r>
    </w:p>
    <w:p w:rsidR="00203F93" w:rsidRPr="00203F93" w:rsidRDefault="00897C30" w:rsidP="00350B5B">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50B5B">
        <w:rPr>
          <w:rFonts w:ascii="Times New Roman" w:hAnsi="Times New Roman" w:cs="Times New Roman"/>
          <w:sz w:val="24"/>
          <w:szCs w:val="24"/>
        </w:rPr>
        <w:t xml:space="preserve">The Lithuanian </w:t>
      </w:r>
      <w:r w:rsidRPr="00350B5B">
        <w:rPr>
          <w:rStyle w:val="Strong"/>
          <w:rFonts w:ascii="Times New Roman" w:hAnsi="Times New Roman" w:cs="Times New Roman"/>
          <w:sz w:val="24"/>
          <w:szCs w:val="24"/>
        </w:rPr>
        <w:t>Song and Dance Celebration</w:t>
      </w:r>
      <w:r w:rsidRPr="00350B5B">
        <w:rPr>
          <w:rFonts w:ascii="Times New Roman" w:hAnsi="Times New Roman" w:cs="Times New Roman"/>
          <w:sz w:val="24"/>
          <w:szCs w:val="24"/>
        </w:rPr>
        <w:t xml:space="preserve"> (Dainų šventė)</w:t>
      </w:r>
      <w:r w:rsidR="00C600B5" w:rsidRPr="00350B5B">
        <w:rPr>
          <w:rFonts w:ascii="Times New Roman" w:hAnsi="Times New Roman" w:cs="Times New Roman"/>
          <w:sz w:val="24"/>
          <w:szCs w:val="24"/>
        </w:rPr>
        <w:t xml:space="preserve"> ,which is </w:t>
      </w:r>
      <w:r w:rsidR="00C600B5" w:rsidRPr="00350B5B">
        <w:rPr>
          <w:rFonts w:ascii="Times New Roman" w:eastAsia="Times New Roman" w:hAnsi="Times New Roman" w:cs="Times New Roman"/>
          <w:sz w:val="24"/>
          <w:szCs w:val="24"/>
          <w:lang w:eastAsia="lt-LT"/>
        </w:rPr>
        <w:t>more than 100 years old,</w:t>
      </w:r>
      <w:r w:rsidRPr="00350B5B">
        <w:rPr>
          <w:rFonts w:ascii="Times New Roman" w:hAnsi="Times New Roman" w:cs="Times New Roman"/>
          <w:sz w:val="24"/>
          <w:szCs w:val="24"/>
        </w:rPr>
        <w:t xml:space="preserve"> is an undoubtedly significant Li</w:t>
      </w:r>
      <w:r w:rsidR="00203F93">
        <w:rPr>
          <w:rFonts w:ascii="Times New Roman" w:hAnsi="Times New Roman" w:cs="Times New Roman"/>
          <w:sz w:val="24"/>
          <w:szCs w:val="24"/>
        </w:rPr>
        <w:t>thuanian cultural tradition and it</w:t>
      </w:r>
      <w:r w:rsidRPr="00350B5B">
        <w:rPr>
          <w:rFonts w:ascii="Times New Roman" w:hAnsi="Times New Roman" w:cs="Times New Roman"/>
          <w:sz w:val="24"/>
          <w:szCs w:val="24"/>
        </w:rPr>
        <w:t xml:space="preserve"> is even included into the UNESCO World Heritage list as to be an accredited world-line cultural worth.</w:t>
      </w:r>
      <w:r w:rsidR="00203F93">
        <w:rPr>
          <w:rFonts w:ascii="Times New Roman" w:hAnsi="Times New Roman" w:cs="Times New Roman"/>
          <w:sz w:val="24"/>
          <w:szCs w:val="24"/>
        </w:rPr>
        <w:t xml:space="preserve"> (See more </w:t>
      </w:r>
      <w:r w:rsidR="00C600B5" w:rsidRPr="00350B5B">
        <w:rPr>
          <w:rFonts w:ascii="Times New Roman" w:eastAsia="Times New Roman" w:hAnsi="Times New Roman" w:cs="Times New Roman"/>
          <w:sz w:val="24"/>
          <w:szCs w:val="24"/>
          <w:lang w:eastAsia="lt-LT"/>
        </w:rPr>
        <w:t xml:space="preserve"> </w:t>
      </w:r>
      <w:r w:rsidR="00350B5B">
        <w:rPr>
          <w:rFonts w:ascii="Times New Roman" w:eastAsia="Times New Roman" w:hAnsi="Times New Roman" w:cs="Times New Roman"/>
          <w:sz w:val="24"/>
          <w:szCs w:val="24"/>
          <w:lang w:eastAsia="lt-LT"/>
        </w:rPr>
        <w:t xml:space="preserve"> </w:t>
      </w:r>
      <w:r w:rsidR="00350B5B" w:rsidRPr="00350B5B">
        <w:rPr>
          <w:rFonts w:ascii="Times New Roman" w:eastAsia="Times New Roman" w:hAnsi="Times New Roman" w:cs="Times New Roman"/>
          <w:color w:val="000000"/>
          <w:sz w:val="24"/>
          <w:szCs w:val="24"/>
          <w:lang w:eastAsia="lt-LT"/>
        </w:rPr>
        <w:t>http://www.way2lithuania.com/en/travel-lithuania/dance</w:t>
      </w:r>
      <w:r w:rsidR="00203F93">
        <w:rPr>
          <w:rFonts w:ascii="Times New Roman" w:eastAsia="Times New Roman" w:hAnsi="Times New Roman" w:cs="Times New Roman"/>
          <w:color w:val="000000"/>
          <w:sz w:val="24"/>
          <w:szCs w:val="24"/>
          <w:lang w:eastAsia="lt-LT"/>
        </w:rPr>
        <w:t>).</w:t>
      </w:r>
    </w:p>
    <w:sectPr w:rsidR="00203F93" w:rsidRPr="00203F93" w:rsidSect="00084FA4">
      <w:headerReference w:type="default" r:id="rId13"/>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AF" w:rsidRDefault="004B6BAF" w:rsidP="004F2385">
      <w:pPr>
        <w:spacing w:after="0" w:line="240" w:lineRule="auto"/>
      </w:pPr>
      <w:r>
        <w:separator/>
      </w:r>
    </w:p>
  </w:endnote>
  <w:endnote w:type="continuationSeparator" w:id="1">
    <w:p w:rsidR="004B6BAF" w:rsidRDefault="004B6BAF" w:rsidP="004F2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AF" w:rsidRDefault="004B6BAF" w:rsidP="004F2385">
      <w:pPr>
        <w:spacing w:after="0" w:line="240" w:lineRule="auto"/>
      </w:pPr>
      <w:r>
        <w:separator/>
      </w:r>
    </w:p>
  </w:footnote>
  <w:footnote w:type="continuationSeparator" w:id="1">
    <w:p w:rsidR="004B6BAF" w:rsidRDefault="004B6BAF" w:rsidP="004F2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65" w:rsidRDefault="00302565">
    <w:pPr>
      <w:pStyle w:val="Header"/>
    </w:pPr>
  </w:p>
  <w:p w:rsidR="004F2385" w:rsidRDefault="004F2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3ED"/>
    <w:multiLevelType w:val="multilevel"/>
    <w:tmpl w:val="211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1720A"/>
    <w:multiLevelType w:val="multilevel"/>
    <w:tmpl w:val="852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5364B"/>
    <w:multiLevelType w:val="multilevel"/>
    <w:tmpl w:val="184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1505"/>
  </w:hdrShapeDefaults>
  <w:footnotePr>
    <w:footnote w:id="0"/>
    <w:footnote w:id="1"/>
  </w:footnotePr>
  <w:endnotePr>
    <w:endnote w:id="0"/>
    <w:endnote w:id="1"/>
  </w:endnotePr>
  <w:compat/>
  <w:rsids>
    <w:rsidRoot w:val="004F2385"/>
    <w:rsid w:val="0003684D"/>
    <w:rsid w:val="00084FA4"/>
    <w:rsid w:val="000F70BE"/>
    <w:rsid w:val="00203F93"/>
    <w:rsid w:val="002568D4"/>
    <w:rsid w:val="002A6CBE"/>
    <w:rsid w:val="002E78CC"/>
    <w:rsid w:val="00302565"/>
    <w:rsid w:val="00350B5B"/>
    <w:rsid w:val="003C5D26"/>
    <w:rsid w:val="004B6BAF"/>
    <w:rsid w:val="004F2385"/>
    <w:rsid w:val="005F21CD"/>
    <w:rsid w:val="00656992"/>
    <w:rsid w:val="006A1CE0"/>
    <w:rsid w:val="006F3CAE"/>
    <w:rsid w:val="006F5890"/>
    <w:rsid w:val="007A11A8"/>
    <w:rsid w:val="007E60E2"/>
    <w:rsid w:val="00897C30"/>
    <w:rsid w:val="00AB7544"/>
    <w:rsid w:val="00B77EBA"/>
    <w:rsid w:val="00C116E5"/>
    <w:rsid w:val="00C600B5"/>
    <w:rsid w:val="00CD51BD"/>
    <w:rsid w:val="00EC2D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style>
  <w:style w:type="paragraph" w:styleId="Heading2">
    <w:name w:val="heading 2"/>
    <w:basedOn w:val="Normal"/>
    <w:link w:val="Heading2Char"/>
    <w:uiPriority w:val="9"/>
    <w:qFormat/>
    <w:rsid w:val="004F2385"/>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85"/>
    <w:rPr>
      <w:rFonts w:ascii="Tahoma" w:hAnsi="Tahoma" w:cs="Tahoma"/>
      <w:sz w:val="16"/>
      <w:szCs w:val="16"/>
    </w:rPr>
  </w:style>
  <w:style w:type="character" w:styleId="Hyperlink">
    <w:name w:val="Hyperlink"/>
    <w:basedOn w:val="DefaultParagraphFont"/>
    <w:uiPriority w:val="99"/>
    <w:unhideWhenUsed/>
    <w:rsid w:val="004F2385"/>
    <w:rPr>
      <w:color w:val="0000FF"/>
      <w:u w:val="single"/>
    </w:rPr>
  </w:style>
  <w:style w:type="paragraph" w:styleId="Header">
    <w:name w:val="header"/>
    <w:basedOn w:val="Normal"/>
    <w:link w:val="HeaderChar"/>
    <w:uiPriority w:val="99"/>
    <w:unhideWhenUsed/>
    <w:rsid w:val="004F23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385"/>
  </w:style>
  <w:style w:type="paragraph" w:styleId="Footer">
    <w:name w:val="footer"/>
    <w:basedOn w:val="Normal"/>
    <w:link w:val="FooterChar"/>
    <w:uiPriority w:val="99"/>
    <w:semiHidden/>
    <w:unhideWhenUsed/>
    <w:rsid w:val="004F238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F2385"/>
  </w:style>
  <w:style w:type="character" w:customStyle="1" w:styleId="Heading2Char">
    <w:name w:val="Heading 2 Char"/>
    <w:basedOn w:val="DefaultParagraphFont"/>
    <w:link w:val="Heading2"/>
    <w:uiPriority w:val="9"/>
    <w:rsid w:val="004F2385"/>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4F23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F2385"/>
    <w:rPr>
      <w:b/>
      <w:bCs/>
    </w:rPr>
  </w:style>
  <w:style w:type="paragraph" w:customStyle="1" w:styleId="title">
    <w:name w:val="title"/>
    <w:basedOn w:val="Normal"/>
    <w:rsid w:val="004F23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te">
    <w:name w:val="note"/>
    <w:basedOn w:val="DefaultParagraphFont"/>
    <w:rsid w:val="004F2385"/>
  </w:style>
  <w:style w:type="character" w:customStyle="1" w:styleId="about">
    <w:name w:val="about"/>
    <w:basedOn w:val="DefaultParagraphFont"/>
    <w:rsid w:val="004F2385"/>
  </w:style>
</w:styles>
</file>

<file path=word/webSettings.xml><?xml version="1.0" encoding="utf-8"?>
<w:webSettings xmlns:r="http://schemas.openxmlformats.org/officeDocument/2006/relationships" xmlns:w="http://schemas.openxmlformats.org/wordprocessingml/2006/main">
  <w:divs>
    <w:div w:id="936775">
      <w:bodyDiv w:val="1"/>
      <w:marLeft w:val="0"/>
      <w:marRight w:val="0"/>
      <w:marTop w:val="0"/>
      <w:marBottom w:val="0"/>
      <w:divBdr>
        <w:top w:val="none" w:sz="0" w:space="0" w:color="auto"/>
        <w:left w:val="none" w:sz="0" w:space="0" w:color="auto"/>
        <w:bottom w:val="none" w:sz="0" w:space="0" w:color="auto"/>
        <w:right w:val="none" w:sz="0" w:space="0" w:color="auto"/>
      </w:divBdr>
      <w:divsChild>
        <w:div w:id="900871295">
          <w:marLeft w:val="75"/>
          <w:marRight w:val="75"/>
          <w:marTop w:val="75"/>
          <w:marBottom w:val="75"/>
          <w:divBdr>
            <w:top w:val="single" w:sz="6" w:space="2" w:color="999999"/>
            <w:left w:val="single" w:sz="6" w:space="2" w:color="999999"/>
            <w:bottom w:val="single" w:sz="6" w:space="2" w:color="999999"/>
            <w:right w:val="single" w:sz="6" w:space="2" w:color="999999"/>
          </w:divBdr>
          <w:divsChild>
            <w:div w:id="1896505405">
              <w:marLeft w:val="0"/>
              <w:marRight w:val="0"/>
              <w:marTop w:val="0"/>
              <w:marBottom w:val="0"/>
              <w:divBdr>
                <w:top w:val="none" w:sz="0" w:space="0" w:color="auto"/>
                <w:left w:val="none" w:sz="0" w:space="0" w:color="auto"/>
                <w:bottom w:val="none" w:sz="0" w:space="0" w:color="auto"/>
                <w:right w:val="none" w:sz="0" w:space="0" w:color="auto"/>
              </w:divBdr>
              <w:divsChild>
                <w:div w:id="375545774">
                  <w:marLeft w:val="0"/>
                  <w:marRight w:val="0"/>
                  <w:marTop w:val="0"/>
                  <w:marBottom w:val="0"/>
                  <w:divBdr>
                    <w:top w:val="none" w:sz="0" w:space="0" w:color="auto"/>
                    <w:left w:val="none" w:sz="0" w:space="0" w:color="auto"/>
                    <w:bottom w:val="none" w:sz="0" w:space="0" w:color="auto"/>
                    <w:right w:val="none" w:sz="0" w:space="0" w:color="auto"/>
                  </w:divBdr>
                </w:div>
                <w:div w:id="1088162149">
                  <w:marLeft w:val="0"/>
                  <w:marRight w:val="0"/>
                  <w:marTop w:val="0"/>
                  <w:marBottom w:val="0"/>
                  <w:divBdr>
                    <w:top w:val="none" w:sz="0" w:space="0" w:color="auto"/>
                    <w:left w:val="none" w:sz="0" w:space="0" w:color="auto"/>
                    <w:bottom w:val="none" w:sz="0" w:space="0" w:color="auto"/>
                    <w:right w:val="none" w:sz="0" w:space="0" w:color="auto"/>
                  </w:divBdr>
                </w:div>
                <w:div w:id="16400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686">
      <w:bodyDiv w:val="1"/>
      <w:marLeft w:val="0"/>
      <w:marRight w:val="0"/>
      <w:marTop w:val="0"/>
      <w:marBottom w:val="0"/>
      <w:divBdr>
        <w:top w:val="none" w:sz="0" w:space="0" w:color="auto"/>
        <w:left w:val="none" w:sz="0" w:space="0" w:color="auto"/>
        <w:bottom w:val="none" w:sz="0" w:space="0" w:color="auto"/>
        <w:right w:val="none" w:sz="0" w:space="0" w:color="auto"/>
      </w:divBdr>
      <w:divsChild>
        <w:div w:id="2109963676">
          <w:marLeft w:val="0"/>
          <w:marRight w:val="0"/>
          <w:marTop w:val="0"/>
          <w:marBottom w:val="0"/>
          <w:divBdr>
            <w:top w:val="none" w:sz="0" w:space="0" w:color="auto"/>
            <w:left w:val="none" w:sz="0" w:space="0" w:color="auto"/>
            <w:bottom w:val="none" w:sz="0" w:space="0" w:color="auto"/>
            <w:right w:val="none" w:sz="0" w:space="0" w:color="auto"/>
          </w:divBdr>
          <w:divsChild>
            <w:div w:id="1765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50101">
      <w:bodyDiv w:val="1"/>
      <w:marLeft w:val="0"/>
      <w:marRight w:val="0"/>
      <w:marTop w:val="0"/>
      <w:marBottom w:val="0"/>
      <w:divBdr>
        <w:top w:val="none" w:sz="0" w:space="0" w:color="auto"/>
        <w:left w:val="none" w:sz="0" w:space="0" w:color="auto"/>
        <w:bottom w:val="none" w:sz="0" w:space="0" w:color="auto"/>
        <w:right w:val="none" w:sz="0" w:space="0" w:color="auto"/>
      </w:divBdr>
    </w:div>
    <w:div w:id="1056926424">
      <w:bodyDiv w:val="1"/>
      <w:marLeft w:val="0"/>
      <w:marRight w:val="0"/>
      <w:marTop w:val="0"/>
      <w:marBottom w:val="0"/>
      <w:divBdr>
        <w:top w:val="none" w:sz="0" w:space="0" w:color="auto"/>
        <w:left w:val="none" w:sz="0" w:space="0" w:color="auto"/>
        <w:bottom w:val="none" w:sz="0" w:space="0" w:color="auto"/>
        <w:right w:val="none" w:sz="0" w:space="0" w:color="auto"/>
      </w:divBdr>
      <w:divsChild>
        <w:div w:id="2091733156">
          <w:marLeft w:val="0"/>
          <w:marRight w:val="0"/>
          <w:marTop w:val="0"/>
          <w:marBottom w:val="0"/>
          <w:divBdr>
            <w:top w:val="none" w:sz="0" w:space="0" w:color="auto"/>
            <w:left w:val="none" w:sz="0" w:space="0" w:color="auto"/>
            <w:bottom w:val="none" w:sz="0" w:space="0" w:color="auto"/>
            <w:right w:val="none" w:sz="0" w:space="0" w:color="auto"/>
          </w:divBdr>
          <w:divsChild>
            <w:div w:id="1179124669">
              <w:marLeft w:val="0"/>
              <w:marRight w:val="0"/>
              <w:marTop w:val="0"/>
              <w:marBottom w:val="0"/>
              <w:divBdr>
                <w:top w:val="none" w:sz="0" w:space="0" w:color="auto"/>
                <w:left w:val="none" w:sz="0" w:space="0" w:color="auto"/>
                <w:bottom w:val="none" w:sz="0" w:space="0" w:color="auto"/>
                <w:right w:val="none" w:sz="0" w:space="0" w:color="auto"/>
              </w:divBdr>
            </w:div>
          </w:divsChild>
        </w:div>
        <w:div w:id="785277533">
          <w:marLeft w:val="0"/>
          <w:marRight w:val="0"/>
          <w:marTop w:val="0"/>
          <w:marBottom w:val="0"/>
          <w:divBdr>
            <w:top w:val="none" w:sz="0" w:space="0" w:color="auto"/>
            <w:left w:val="none" w:sz="0" w:space="0" w:color="auto"/>
            <w:bottom w:val="none" w:sz="0" w:space="0" w:color="auto"/>
            <w:right w:val="none" w:sz="0" w:space="0" w:color="auto"/>
          </w:divBdr>
          <w:divsChild>
            <w:div w:id="1964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05861A9AF54F3A9429D1E3DB96CC1B"/>
        <w:category>
          <w:name w:val="Bendrosios nuostatos"/>
          <w:gallery w:val="placeholder"/>
        </w:category>
        <w:types>
          <w:type w:val="bbPlcHdr"/>
        </w:types>
        <w:behaviors>
          <w:behavior w:val="content"/>
        </w:behaviors>
        <w:guid w:val="{CADE1F1F-26FB-43EE-AF52-9DBBA879BCCB}"/>
      </w:docPartPr>
      <w:docPartBody>
        <w:p w:rsidR="0082462B" w:rsidRDefault="006E21A4" w:rsidP="006E21A4">
          <w:pPr>
            <w:pStyle w:val="FF05861A9AF54F3A9429D1E3DB96CC1B"/>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396"/>
  <w:characterSpacingControl w:val="doNotCompress"/>
  <w:compat>
    <w:useFELayout/>
  </w:compat>
  <w:rsids>
    <w:rsidRoot w:val="006E21A4"/>
    <w:rsid w:val="006E21A4"/>
    <w:rsid w:val="0082462B"/>
    <w:rsid w:val="00B57AFE"/>
    <w:rsid w:val="00EC6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5861A9AF54F3A9429D1E3DB96CC1B">
    <w:name w:val="FF05861A9AF54F3A9429D1E3DB96CC1B"/>
    <w:rsid w:val="006E21A4"/>
  </w:style>
  <w:style w:type="paragraph" w:customStyle="1" w:styleId="4FC65112A9674E7ABDE312F06A2C118D">
    <w:name w:val="4FC65112A9674E7ABDE312F06A2C118D"/>
    <w:rsid w:val="006E21A4"/>
  </w:style>
  <w:style w:type="paragraph" w:customStyle="1" w:styleId="112C2E1336084F22ADB3B7A4919A2858">
    <w:name w:val="112C2E1336084F22ADB3B7A4919A2858"/>
    <w:rsid w:val="00EC65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15A-1904-498F-9104-C870D491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258</Words>
  <Characters>1476</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kompas</cp:lastModifiedBy>
  <cp:revision>11</cp:revision>
  <dcterms:created xsi:type="dcterms:W3CDTF">2011-12-29T15:31:00Z</dcterms:created>
  <dcterms:modified xsi:type="dcterms:W3CDTF">2012-01-27T11:29:00Z</dcterms:modified>
</cp:coreProperties>
</file>