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F8" w:rsidRPr="00591B7E" w:rsidRDefault="00ED4AC0">
      <w:pPr>
        <w:rPr>
          <w:rFonts w:ascii="Times New Roman" w:hAnsi="Times New Roman"/>
          <w:b/>
        </w:rPr>
      </w:pPr>
      <w:r>
        <w:rPr>
          <w:noProof/>
          <w:lang w:val="en-US"/>
        </w:rPr>
        <w:drawing>
          <wp:anchor distT="0" distB="0" distL="114300" distR="114300" simplePos="0" relativeHeight="251662336" behindDoc="0" locked="0" layoutInCell="1" allowOverlap="1">
            <wp:simplePos x="0" y="0"/>
            <wp:positionH relativeFrom="column">
              <wp:posOffset>5239385</wp:posOffset>
            </wp:positionH>
            <wp:positionV relativeFrom="paragraph">
              <wp:posOffset>-887730</wp:posOffset>
            </wp:positionV>
            <wp:extent cx="718185" cy="616585"/>
            <wp:effectExtent l="19050" t="0" r="5715" b="0"/>
            <wp:wrapNone/>
            <wp:docPr id="26" name="Picture 1" descr="6654eeb1427ab4b5d85a0f4c00ee66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654eeb1427ab4b5d85a0f4c00ee669d"/>
                    <pic:cNvPicPr>
                      <a:picLocks noChangeAspect="1" noChangeArrowheads="1"/>
                    </pic:cNvPicPr>
                  </pic:nvPicPr>
                  <pic:blipFill>
                    <a:blip r:embed="rId5" cstate="print"/>
                    <a:srcRect/>
                    <a:stretch>
                      <a:fillRect/>
                    </a:stretch>
                  </pic:blipFill>
                  <pic:spPr bwMode="auto">
                    <a:xfrm>
                      <a:off x="0" y="0"/>
                      <a:ext cx="718185" cy="61658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5168" behindDoc="0" locked="0" layoutInCell="1" allowOverlap="1">
            <wp:simplePos x="0" y="0"/>
            <wp:positionH relativeFrom="column">
              <wp:posOffset>2998679</wp:posOffset>
            </wp:positionH>
            <wp:positionV relativeFrom="paragraph">
              <wp:posOffset>365563</wp:posOffset>
            </wp:positionV>
            <wp:extent cx="1102547" cy="1446645"/>
            <wp:effectExtent l="76200" t="57150" r="40453" b="20205"/>
            <wp:wrapNone/>
            <wp:docPr id="21" name="Paveikslėlis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102547" cy="1446645"/>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8A1F71" w:rsidRPr="00591B7E">
        <w:rPr>
          <w:rFonts w:ascii="Times New Roman" w:hAnsi="Times New Roman"/>
          <w:b/>
          <w:noProof/>
        </w:rPr>
        <w:pict>
          <v:shapetype id="_x0000_t202" coordsize="21600,21600" o:spt="202" path="m,l,21600r21600,l21600,xe">
            <v:stroke joinstyle="miter"/>
            <v:path gradientshapeok="t" o:connecttype="rect"/>
          </v:shapetype>
          <v:shape id="_x0000_s1037" type="#_x0000_t202" style="position:absolute;margin-left:430.5pt;margin-top:106.5pt;width:140.55pt;height:671.55pt;z-index:-251663360;mso-position-horizontal-relative:page;mso-position-vertical-relative:page;mso-width-relative:margin;v-text-anchor:middle" o:allowincell="f" fillcolor="#d99594" strokecolor="#d99594" strokeweight="1pt">
            <v:fill color2="#f2dbdb" angle="-45" focus="-50%" type="gradient"/>
            <v:shadow color="#622423" opacity=".5" offset="6pt,-6pt"/>
            <v:textbox style="mso-next-textbox:#_x0000_s1037" inset="10.8pt,7.2pt,10.8pt,7.2pt">
              <w:txbxContent>
                <w:p w:rsidR="00EF4314" w:rsidRPr="00C4136A" w:rsidRDefault="00EF4314" w:rsidP="006D0837">
                  <w:pPr>
                    <w:pStyle w:val="Sraopastraipa"/>
                    <w:numPr>
                      <w:ilvl w:val="0"/>
                      <w:numId w:val="2"/>
                    </w:numPr>
                    <w:rPr>
                      <w:rFonts w:ascii="Times New Roman" w:hAnsi="Times New Roman"/>
                    </w:rPr>
                  </w:pPr>
                  <w:r w:rsidRPr="00C4136A">
                    <w:rPr>
                      <w:rFonts w:ascii="Times New Roman" w:hAnsi="Times New Roman"/>
                      <w:b/>
                    </w:rPr>
                    <w:t xml:space="preserve">1st </w:t>
                  </w:r>
                  <w:r w:rsidRPr="00C4136A">
                    <w:rPr>
                      <w:rFonts w:ascii="Times New Roman" w:hAnsi="Times New Roman"/>
                      <w:b/>
                      <w:lang w:val="en-US"/>
                    </w:rPr>
                    <w:t>January</w:t>
                  </w:r>
                  <w:r w:rsidRPr="00C4136A">
                    <w:rPr>
                      <w:rFonts w:ascii="Times New Roman" w:hAnsi="Times New Roman"/>
                    </w:rPr>
                    <w:t xml:space="preserve"> </w:t>
                  </w:r>
                  <w:r w:rsidRPr="00C4136A">
                    <w:rPr>
                      <w:rFonts w:ascii="Times New Roman" w:hAnsi="Times New Roman"/>
                      <w:lang w:val="en-US"/>
                    </w:rPr>
                    <w:t xml:space="preserve"> </w:t>
                  </w:r>
                  <w:r w:rsidRPr="00C4136A">
                    <w:rPr>
                      <w:rFonts w:ascii="Times New Roman" w:hAnsi="Times New Roman"/>
                    </w:rPr>
                    <w:br/>
                  </w:r>
                  <w:r w:rsidRPr="00C4136A">
                    <w:rPr>
                      <w:rFonts w:ascii="Times New Roman" w:hAnsi="Times New Roman"/>
                      <w:lang w:val="en-US"/>
                    </w:rPr>
                    <w:t>New Year’s day</w:t>
                  </w:r>
                  <w:r w:rsidRPr="00C4136A">
                    <w:rPr>
                      <w:rFonts w:ascii="Times New Roman" w:hAnsi="Times New Roman"/>
                      <w:lang w:val="en-US"/>
                    </w:rPr>
                    <w:br/>
                    <w:t>The day of Lithuanian flag</w:t>
                  </w:r>
                </w:p>
                <w:p w:rsidR="00EF4314" w:rsidRPr="00C4136A" w:rsidRDefault="00EF4314" w:rsidP="006D0837">
                  <w:pPr>
                    <w:pStyle w:val="Sraopastraipa"/>
                    <w:numPr>
                      <w:ilvl w:val="0"/>
                      <w:numId w:val="2"/>
                    </w:numPr>
                    <w:rPr>
                      <w:rFonts w:ascii="Times New Roman" w:hAnsi="Times New Roman"/>
                    </w:rPr>
                  </w:pPr>
                  <w:r w:rsidRPr="00C4136A">
                    <w:rPr>
                      <w:rFonts w:ascii="Times New Roman" w:hAnsi="Times New Roman"/>
                      <w:b/>
                      <w:lang w:val="en-US"/>
                    </w:rPr>
                    <w:t>16</w:t>
                  </w:r>
                  <w:r w:rsidRPr="00C4136A">
                    <w:rPr>
                      <w:rFonts w:ascii="Times New Roman" w:hAnsi="Times New Roman"/>
                      <w:b/>
                      <w:vertAlign w:val="superscript"/>
                      <w:lang w:val="en-US"/>
                    </w:rPr>
                    <w:t>th</w:t>
                  </w:r>
                  <w:r w:rsidRPr="00C4136A">
                    <w:rPr>
                      <w:rFonts w:ascii="Times New Roman" w:hAnsi="Times New Roman"/>
                      <w:b/>
                      <w:lang w:val="en-US"/>
                    </w:rPr>
                    <w:t xml:space="preserve"> February</w:t>
                  </w:r>
                  <w:r w:rsidR="00C15EC8">
                    <w:rPr>
                      <w:rFonts w:ascii="Times New Roman" w:hAnsi="Times New Roman"/>
                      <w:lang w:val="en-US"/>
                    </w:rPr>
                    <w:t xml:space="preserve"> </w:t>
                  </w:r>
                  <w:r w:rsidRPr="00C4136A">
                    <w:rPr>
                      <w:rFonts w:ascii="Times New Roman" w:hAnsi="Times New Roman"/>
                      <w:bCs/>
                      <w:lang w:val="en-US"/>
                    </w:rPr>
                    <w:t>Day of Restoration of Lithuania’s Independence </w:t>
                  </w:r>
                </w:p>
                <w:p w:rsidR="00EF4314" w:rsidRPr="00C4136A" w:rsidRDefault="00EF4314" w:rsidP="006D0837">
                  <w:pPr>
                    <w:pStyle w:val="Sraopastraipa"/>
                    <w:numPr>
                      <w:ilvl w:val="0"/>
                      <w:numId w:val="2"/>
                    </w:numPr>
                    <w:rPr>
                      <w:rFonts w:ascii="Times New Roman" w:hAnsi="Times New Roman"/>
                    </w:rPr>
                  </w:pPr>
                  <w:r w:rsidRPr="00C4136A">
                    <w:rPr>
                      <w:rFonts w:ascii="Times New Roman" w:hAnsi="Times New Roman"/>
                      <w:b/>
                      <w:bCs/>
                      <w:lang w:val="en-US"/>
                    </w:rPr>
                    <w:t>1</w:t>
                  </w:r>
                  <w:r w:rsidRPr="00C4136A">
                    <w:rPr>
                      <w:rFonts w:ascii="Times New Roman" w:hAnsi="Times New Roman"/>
                      <w:b/>
                      <w:bCs/>
                    </w:rPr>
                    <w:t xml:space="preserve">1th </w:t>
                  </w:r>
                  <w:r w:rsidRPr="00C4136A">
                    <w:rPr>
                      <w:rFonts w:ascii="Times New Roman" w:hAnsi="Times New Roman"/>
                      <w:b/>
                      <w:bCs/>
                      <w:lang w:val="en-US"/>
                    </w:rPr>
                    <w:t xml:space="preserve"> March</w:t>
                  </w:r>
                  <w:r w:rsidRPr="00C4136A">
                    <w:rPr>
                      <w:rFonts w:ascii="Times New Roman" w:hAnsi="Times New Roman"/>
                      <w:bCs/>
                    </w:rPr>
                    <w:br/>
                  </w:r>
                  <w:r w:rsidRPr="00C4136A">
                    <w:rPr>
                      <w:rFonts w:ascii="Times New Roman" w:hAnsi="Times New Roman"/>
                      <w:bCs/>
                      <w:lang w:val="en-US"/>
                    </w:rPr>
                    <w:t xml:space="preserve"> Day of Restoration of Independence of Lithuania </w:t>
                  </w:r>
                </w:p>
                <w:p w:rsidR="00EF4314" w:rsidRPr="00C4136A" w:rsidRDefault="000D603B" w:rsidP="006D0837">
                  <w:pPr>
                    <w:pStyle w:val="Sraopastraipa"/>
                    <w:numPr>
                      <w:ilvl w:val="0"/>
                      <w:numId w:val="2"/>
                    </w:numPr>
                    <w:rPr>
                      <w:rFonts w:ascii="Times New Roman" w:hAnsi="Times New Roman"/>
                    </w:rPr>
                  </w:pPr>
                  <w:r w:rsidRPr="00C4136A">
                    <w:rPr>
                      <w:rFonts w:ascii="Times New Roman" w:hAnsi="Times New Roman"/>
                      <w:b/>
                      <w:lang w:val="en-US"/>
                    </w:rPr>
                    <w:t>8</w:t>
                  </w:r>
                  <w:r w:rsidR="00EF4314" w:rsidRPr="00C4136A">
                    <w:rPr>
                      <w:rFonts w:ascii="Times New Roman" w:hAnsi="Times New Roman"/>
                      <w:b/>
                      <w:vertAlign w:val="superscript"/>
                      <w:lang w:val="en-US"/>
                    </w:rPr>
                    <w:t>th</w:t>
                  </w:r>
                  <w:r w:rsidR="00EF4314" w:rsidRPr="00C4136A">
                    <w:rPr>
                      <w:rFonts w:ascii="Times New Roman" w:hAnsi="Times New Roman"/>
                      <w:b/>
                      <w:lang w:val="en-US"/>
                    </w:rPr>
                    <w:t xml:space="preserve"> April</w:t>
                  </w:r>
                  <w:r w:rsidR="00EF4314" w:rsidRPr="00C4136A">
                    <w:rPr>
                      <w:rFonts w:ascii="Times New Roman" w:hAnsi="Times New Roman"/>
                      <w:lang w:val="en-US"/>
                    </w:rPr>
                    <w:t xml:space="preserve"> </w:t>
                  </w:r>
                  <w:r w:rsidR="00EF4314" w:rsidRPr="00C4136A">
                    <w:rPr>
                      <w:rFonts w:ascii="Times New Roman" w:hAnsi="Times New Roman"/>
                      <w:lang w:val="en-US"/>
                    </w:rPr>
                    <w:br/>
                    <w:t>Easter</w:t>
                  </w:r>
                </w:p>
                <w:p w:rsidR="00EF4314" w:rsidRPr="00C4136A" w:rsidRDefault="000D603B" w:rsidP="006D0837">
                  <w:pPr>
                    <w:pStyle w:val="Sraopastraipa"/>
                    <w:numPr>
                      <w:ilvl w:val="0"/>
                      <w:numId w:val="2"/>
                    </w:numPr>
                    <w:rPr>
                      <w:rFonts w:ascii="Times New Roman" w:hAnsi="Times New Roman"/>
                    </w:rPr>
                  </w:pPr>
                  <w:r w:rsidRPr="00C4136A">
                    <w:rPr>
                      <w:rFonts w:ascii="Times New Roman" w:hAnsi="Times New Roman"/>
                      <w:b/>
                      <w:lang w:val="en-US"/>
                    </w:rPr>
                    <w:t>6</w:t>
                  </w:r>
                  <w:r w:rsidR="00EF4314" w:rsidRPr="00C4136A">
                    <w:rPr>
                      <w:rFonts w:ascii="Times New Roman" w:hAnsi="Times New Roman"/>
                      <w:b/>
                      <w:vertAlign w:val="superscript"/>
                      <w:lang w:val="en-US"/>
                    </w:rPr>
                    <w:t>st</w:t>
                  </w:r>
                  <w:r w:rsidR="00EF4314" w:rsidRPr="00C4136A">
                    <w:rPr>
                      <w:rFonts w:ascii="Times New Roman" w:hAnsi="Times New Roman"/>
                      <w:b/>
                      <w:lang w:val="en-US"/>
                    </w:rPr>
                    <w:t xml:space="preserve"> May ( first Sunday )</w:t>
                  </w:r>
                  <w:r w:rsidR="00EF4314" w:rsidRPr="00C4136A">
                    <w:rPr>
                      <w:rFonts w:ascii="Times New Roman" w:hAnsi="Times New Roman"/>
                      <w:lang w:val="en-US"/>
                    </w:rPr>
                    <w:br/>
                  </w:r>
                  <w:r w:rsidR="00EF4314" w:rsidRPr="00C4136A">
                    <w:rPr>
                      <w:rFonts w:ascii="Times New Roman" w:hAnsi="Times New Roman"/>
                    </w:rPr>
                    <w:t>Mo</w:t>
                  </w:r>
                  <w:r w:rsidR="00EF4314" w:rsidRPr="00C4136A">
                    <w:rPr>
                      <w:rFonts w:ascii="Times New Roman" w:hAnsi="Times New Roman"/>
                      <w:lang w:val="en-US"/>
                    </w:rPr>
                    <w:t>ther’s day</w:t>
                  </w:r>
                </w:p>
                <w:p w:rsidR="00EF4314" w:rsidRPr="00C4136A" w:rsidRDefault="00EF4314" w:rsidP="006D0837">
                  <w:pPr>
                    <w:pStyle w:val="Sraopastraipa"/>
                    <w:numPr>
                      <w:ilvl w:val="0"/>
                      <w:numId w:val="2"/>
                    </w:numPr>
                    <w:rPr>
                      <w:rFonts w:ascii="Times New Roman" w:hAnsi="Times New Roman"/>
                    </w:rPr>
                  </w:pPr>
                  <w:r w:rsidRPr="00C4136A">
                    <w:rPr>
                      <w:rFonts w:ascii="Times New Roman" w:hAnsi="Times New Roman"/>
                      <w:b/>
                      <w:bCs/>
                      <w:lang w:val="en-US"/>
                    </w:rPr>
                    <w:t>24</w:t>
                  </w:r>
                  <w:r w:rsidRPr="00C4136A">
                    <w:rPr>
                      <w:rFonts w:ascii="Times New Roman" w:hAnsi="Times New Roman"/>
                      <w:b/>
                      <w:bCs/>
                      <w:vertAlign w:val="superscript"/>
                      <w:lang w:val="en-US"/>
                    </w:rPr>
                    <w:t>th</w:t>
                  </w:r>
                  <w:r w:rsidRPr="00C4136A">
                    <w:rPr>
                      <w:rFonts w:ascii="Times New Roman" w:hAnsi="Times New Roman"/>
                      <w:b/>
                      <w:bCs/>
                      <w:lang w:val="en-US"/>
                    </w:rPr>
                    <w:t xml:space="preserve"> </w:t>
                  </w:r>
                  <w:r w:rsidRPr="00C4136A">
                    <w:rPr>
                      <w:rFonts w:ascii="Times New Roman" w:hAnsi="Times New Roman"/>
                      <w:b/>
                      <w:bCs/>
                    </w:rPr>
                    <w:t>June</w:t>
                  </w:r>
                  <w:r w:rsidRPr="00C4136A">
                    <w:rPr>
                      <w:rFonts w:ascii="Times New Roman" w:hAnsi="Times New Roman"/>
                      <w:bCs/>
                    </w:rPr>
                    <w:t xml:space="preserve"> </w:t>
                  </w:r>
                  <w:r w:rsidRPr="00C4136A">
                    <w:rPr>
                      <w:rFonts w:ascii="Times New Roman" w:hAnsi="Times New Roman"/>
                      <w:bCs/>
                      <w:lang w:val="en-US"/>
                    </w:rPr>
                    <w:br/>
                  </w:r>
                  <w:r w:rsidRPr="00C4136A">
                    <w:rPr>
                      <w:rFonts w:ascii="Times New Roman" w:hAnsi="Times New Roman"/>
                      <w:bCs/>
                    </w:rPr>
                    <w:t>F</w:t>
                  </w:r>
                  <w:r w:rsidRPr="00C4136A">
                    <w:rPr>
                      <w:rFonts w:ascii="Times New Roman" w:hAnsi="Times New Roman"/>
                      <w:bCs/>
                      <w:lang w:val="en-US"/>
                    </w:rPr>
                    <w:t>east</w:t>
                  </w:r>
                  <w:r w:rsidRPr="00C4136A">
                    <w:rPr>
                      <w:rFonts w:ascii="Times New Roman" w:hAnsi="Times New Roman"/>
                      <w:bCs/>
                    </w:rPr>
                    <w:t xml:space="preserve"> of S</w:t>
                  </w:r>
                  <w:r w:rsidRPr="00C4136A">
                    <w:rPr>
                      <w:rFonts w:ascii="Times New Roman" w:hAnsi="Times New Roman"/>
                      <w:bCs/>
                      <w:lang w:val="en-US"/>
                    </w:rPr>
                    <w:t>t</w:t>
                  </w:r>
                  <w:r w:rsidR="00896280">
                    <w:rPr>
                      <w:rFonts w:ascii="Times New Roman" w:hAnsi="Times New Roman"/>
                      <w:bCs/>
                    </w:rPr>
                    <w:t>.John</w:t>
                  </w:r>
                </w:p>
                <w:p w:rsidR="00EF4314" w:rsidRPr="00C4136A" w:rsidRDefault="00EF4314" w:rsidP="006D0837">
                  <w:pPr>
                    <w:pStyle w:val="Sraopastraipa"/>
                    <w:numPr>
                      <w:ilvl w:val="0"/>
                      <w:numId w:val="2"/>
                    </w:numPr>
                    <w:rPr>
                      <w:rFonts w:ascii="Times New Roman" w:hAnsi="Times New Roman"/>
                    </w:rPr>
                  </w:pPr>
                  <w:r w:rsidRPr="00C4136A">
                    <w:rPr>
                      <w:rFonts w:ascii="Times New Roman" w:hAnsi="Times New Roman"/>
                      <w:b/>
                      <w:bCs/>
                      <w:lang w:val="en-US"/>
                    </w:rPr>
                    <w:t>6</w:t>
                  </w:r>
                  <w:r w:rsidRPr="00C4136A">
                    <w:rPr>
                      <w:rFonts w:ascii="Times New Roman" w:hAnsi="Times New Roman"/>
                      <w:b/>
                      <w:bCs/>
                      <w:vertAlign w:val="superscript"/>
                      <w:lang w:val="en-US"/>
                    </w:rPr>
                    <w:t>th</w:t>
                  </w:r>
                  <w:r w:rsidR="00CF41DB" w:rsidRPr="00C4136A">
                    <w:rPr>
                      <w:rFonts w:ascii="Times New Roman" w:hAnsi="Times New Roman"/>
                      <w:b/>
                      <w:bCs/>
                      <w:lang w:val="en-US"/>
                    </w:rPr>
                    <w:t xml:space="preserve"> </w:t>
                  </w:r>
                  <w:r w:rsidRPr="00C4136A">
                    <w:rPr>
                      <w:rFonts w:ascii="Times New Roman" w:hAnsi="Times New Roman"/>
                      <w:b/>
                      <w:bCs/>
                      <w:lang w:val="en-US"/>
                    </w:rPr>
                    <w:t>July</w:t>
                  </w:r>
                  <w:r w:rsidRPr="00C4136A">
                    <w:rPr>
                      <w:rFonts w:ascii="Times New Roman" w:hAnsi="Times New Roman"/>
                      <w:bCs/>
                      <w:lang w:val="en-US"/>
                    </w:rPr>
                    <w:t xml:space="preserve"> </w:t>
                  </w:r>
                  <w:r w:rsidRPr="00C4136A">
                    <w:rPr>
                      <w:rFonts w:ascii="Times New Roman" w:hAnsi="Times New Roman"/>
                      <w:bCs/>
                      <w:lang w:val="en-US"/>
                    </w:rPr>
                    <w:br/>
                    <w:t xml:space="preserve"> Lithuanian national festival, the first Lithuanian ruler king Mindaugas’ crowning day.</w:t>
                  </w:r>
                </w:p>
                <w:p w:rsidR="00EF4314" w:rsidRPr="00C4136A" w:rsidRDefault="00EF4314" w:rsidP="006D0837">
                  <w:pPr>
                    <w:pStyle w:val="Sraopastraipa"/>
                    <w:numPr>
                      <w:ilvl w:val="0"/>
                      <w:numId w:val="2"/>
                    </w:numPr>
                    <w:rPr>
                      <w:rFonts w:ascii="Times New Roman" w:hAnsi="Times New Roman"/>
                    </w:rPr>
                  </w:pPr>
                  <w:r w:rsidRPr="00C4136A">
                    <w:rPr>
                      <w:rFonts w:ascii="Times New Roman" w:hAnsi="Times New Roman"/>
                      <w:b/>
                      <w:bCs/>
                    </w:rPr>
                    <w:t>15th August</w:t>
                  </w:r>
                  <w:r w:rsidRPr="00C4136A">
                    <w:rPr>
                      <w:rFonts w:ascii="Times New Roman" w:hAnsi="Times New Roman"/>
                      <w:bCs/>
                    </w:rPr>
                    <w:br/>
                  </w:r>
                  <w:r w:rsidRPr="00C4136A">
                    <w:rPr>
                      <w:rFonts w:ascii="Times New Roman" w:hAnsi="Times New Roman"/>
                      <w:bCs/>
                      <w:lang w:val="en-US"/>
                    </w:rPr>
                    <w:t xml:space="preserve">The Feast of the Assumption of the </w:t>
                  </w:r>
                  <w:r w:rsidRPr="00C4136A">
                    <w:rPr>
                      <w:rFonts w:ascii="Times New Roman" w:hAnsi="Times New Roman"/>
                      <w:bCs/>
                    </w:rPr>
                    <w:t xml:space="preserve">Blessed Virgin Mary </w:t>
                  </w:r>
                  <w:r w:rsidRPr="00C4136A">
                    <w:rPr>
                      <w:rFonts w:ascii="Times New Roman" w:hAnsi="Times New Roman"/>
                      <w:bCs/>
                      <w:lang w:val="en-US"/>
                    </w:rPr>
                    <w:t xml:space="preserve"> </w:t>
                  </w:r>
                </w:p>
                <w:p w:rsidR="00EF4314" w:rsidRPr="00C4136A" w:rsidRDefault="00EF4314" w:rsidP="006D0837">
                  <w:pPr>
                    <w:pStyle w:val="Sraopastraipa"/>
                    <w:numPr>
                      <w:ilvl w:val="0"/>
                      <w:numId w:val="2"/>
                    </w:numPr>
                    <w:rPr>
                      <w:rFonts w:ascii="Times New Roman" w:hAnsi="Times New Roman"/>
                    </w:rPr>
                  </w:pPr>
                  <w:r w:rsidRPr="00C4136A">
                    <w:rPr>
                      <w:rFonts w:ascii="Times New Roman" w:hAnsi="Times New Roman"/>
                      <w:b/>
                      <w:bCs/>
                    </w:rPr>
                    <w:t>1st September</w:t>
                  </w:r>
                  <w:r w:rsidRPr="00C4136A">
                    <w:rPr>
                      <w:rFonts w:ascii="Times New Roman" w:hAnsi="Times New Roman"/>
                      <w:bCs/>
                    </w:rPr>
                    <w:br/>
                    <w:t>The beginning of school year</w:t>
                  </w:r>
                </w:p>
                <w:p w:rsidR="00EF4314" w:rsidRPr="00C4136A" w:rsidRDefault="00EF4314" w:rsidP="006D0837">
                  <w:pPr>
                    <w:pStyle w:val="Sraopastraipa"/>
                    <w:numPr>
                      <w:ilvl w:val="0"/>
                      <w:numId w:val="2"/>
                    </w:numPr>
                    <w:rPr>
                      <w:rFonts w:ascii="Times New Roman" w:hAnsi="Times New Roman"/>
                    </w:rPr>
                  </w:pPr>
                  <w:r w:rsidRPr="00C4136A">
                    <w:rPr>
                      <w:rFonts w:ascii="Times New Roman" w:hAnsi="Times New Roman"/>
                      <w:b/>
                    </w:rPr>
                    <w:t>5th October</w:t>
                  </w:r>
                  <w:r w:rsidRPr="00C4136A">
                    <w:rPr>
                      <w:rFonts w:ascii="Times New Roman" w:hAnsi="Times New Roman"/>
                    </w:rPr>
                    <w:br/>
                    <w:t>Teachers’ day</w:t>
                  </w:r>
                </w:p>
                <w:p w:rsidR="00EF4314" w:rsidRPr="00C4136A" w:rsidRDefault="00EF4314" w:rsidP="006D0837">
                  <w:pPr>
                    <w:pStyle w:val="Sraopastraipa"/>
                    <w:numPr>
                      <w:ilvl w:val="0"/>
                      <w:numId w:val="2"/>
                    </w:numPr>
                    <w:rPr>
                      <w:rFonts w:ascii="Times New Roman" w:hAnsi="Times New Roman"/>
                    </w:rPr>
                  </w:pPr>
                  <w:r w:rsidRPr="00C4136A">
                    <w:rPr>
                      <w:rFonts w:ascii="Times New Roman" w:hAnsi="Times New Roman"/>
                      <w:b/>
                      <w:lang w:val="en-US"/>
                    </w:rPr>
                    <w:t>1</w:t>
                  </w:r>
                  <w:r w:rsidRPr="00C4136A">
                    <w:rPr>
                      <w:rFonts w:ascii="Times New Roman" w:hAnsi="Times New Roman"/>
                      <w:b/>
                      <w:vertAlign w:val="superscript"/>
                      <w:lang w:val="en-US"/>
                    </w:rPr>
                    <w:t>st</w:t>
                  </w:r>
                  <w:r w:rsidRPr="00C4136A">
                    <w:rPr>
                      <w:rFonts w:ascii="Times New Roman" w:hAnsi="Times New Roman"/>
                      <w:b/>
                      <w:lang w:val="en-US"/>
                    </w:rPr>
                    <w:t xml:space="preserve"> November</w:t>
                  </w:r>
                  <w:r w:rsidRPr="00C4136A">
                    <w:rPr>
                      <w:rFonts w:ascii="Times New Roman" w:hAnsi="Times New Roman"/>
                      <w:lang w:val="en-US"/>
                    </w:rPr>
                    <w:br/>
                    <w:t>All Saints Day</w:t>
                  </w:r>
                </w:p>
                <w:p w:rsidR="00EF4314" w:rsidRPr="00C4136A" w:rsidRDefault="00EF4314" w:rsidP="006D0837">
                  <w:pPr>
                    <w:pStyle w:val="Sraopastraipa"/>
                    <w:numPr>
                      <w:ilvl w:val="0"/>
                      <w:numId w:val="2"/>
                    </w:numPr>
                    <w:rPr>
                      <w:rFonts w:ascii="Times New Roman" w:hAnsi="Times New Roman"/>
                    </w:rPr>
                  </w:pPr>
                  <w:r w:rsidRPr="00C4136A">
                    <w:rPr>
                      <w:rFonts w:ascii="Times New Roman" w:hAnsi="Times New Roman"/>
                      <w:b/>
                      <w:lang w:val="en-US"/>
                    </w:rPr>
                    <w:t>25</w:t>
                  </w:r>
                  <w:r w:rsidRPr="00C4136A">
                    <w:rPr>
                      <w:rFonts w:ascii="Times New Roman" w:hAnsi="Times New Roman"/>
                      <w:b/>
                      <w:vertAlign w:val="superscript"/>
                      <w:lang w:val="en-US"/>
                    </w:rPr>
                    <w:t>th</w:t>
                  </w:r>
                  <w:r w:rsidRPr="00C4136A">
                    <w:rPr>
                      <w:rFonts w:ascii="Times New Roman" w:hAnsi="Times New Roman"/>
                      <w:b/>
                      <w:lang w:val="en-US"/>
                    </w:rPr>
                    <w:t xml:space="preserve"> December</w:t>
                  </w:r>
                  <w:r w:rsidRPr="00C4136A">
                    <w:rPr>
                      <w:rFonts w:ascii="Times New Roman" w:hAnsi="Times New Roman"/>
                      <w:lang w:val="en-US"/>
                    </w:rPr>
                    <w:br/>
                    <w:t>Christmas</w:t>
                  </w:r>
                </w:p>
                <w:p w:rsidR="00C4136A" w:rsidRPr="00CB15F7" w:rsidRDefault="00C4136A" w:rsidP="00C4136A">
                  <w:pPr>
                    <w:ind w:left="720"/>
                    <w:rPr>
                      <w:color w:val="E40059"/>
                      <w:sz w:val="48"/>
                      <w:szCs w:val="48"/>
                    </w:rPr>
                  </w:pPr>
                  <w:r w:rsidRPr="00CB15F7">
                    <w:rPr>
                      <w:rFonts w:ascii="Wingdings 2" w:hAnsi="Wingdings 2" w:cs="Wingdings 2"/>
                      <w:color w:val="E40059"/>
                      <w:sz w:val="48"/>
                      <w:szCs w:val="48"/>
                    </w:rPr>
                    <w:t></w:t>
                  </w:r>
                  <w:r w:rsidRPr="00CB15F7">
                    <w:rPr>
                      <w:rFonts w:ascii="Wingdings 2" w:hAnsi="Wingdings 2" w:cs="Wingdings 2"/>
                      <w:color w:val="E40059"/>
                      <w:sz w:val="48"/>
                      <w:szCs w:val="48"/>
                    </w:rPr>
                    <w:t></w:t>
                  </w:r>
                </w:p>
                <w:p w:rsidR="00CF41DB" w:rsidRPr="00C4136A" w:rsidRDefault="00CF41DB" w:rsidP="00CF41DB">
                  <w:pPr>
                    <w:pStyle w:val="Sraopastraipa"/>
                    <w:rPr>
                      <w:rFonts w:ascii="Times New Roman" w:hAnsi="Times New Roman"/>
                    </w:rPr>
                  </w:pPr>
                </w:p>
                <w:p w:rsidR="00EF4314" w:rsidRPr="00C4136A" w:rsidRDefault="00EF4314" w:rsidP="006D0837">
                  <w:pPr>
                    <w:spacing w:after="0" w:line="360" w:lineRule="auto"/>
                    <w:jc w:val="center"/>
                    <w:rPr>
                      <w:rFonts w:ascii="Cambria" w:eastAsia="Times New Roman" w:hAnsi="Cambria"/>
                      <w:i/>
                      <w:iCs/>
                    </w:rPr>
                  </w:pPr>
                </w:p>
              </w:txbxContent>
            </v:textbox>
            <w10:wrap anchorx="page" anchory="page"/>
          </v:shape>
        </w:pict>
      </w:r>
      <w:r w:rsidR="00896280">
        <w:rPr>
          <w:rFonts w:ascii="Times New Roman" w:hAnsi="Times New Roman"/>
          <w:b/>
          <w:sz w:val="36"/>
          <w:szCs w:val="36"/>
        </w:rPr>
        <w:t>LITHUANIAN NATIONAL HOLI</w:t>
      </w:r>
      <w:r w:rsidR="00591B7E" w:rsidRPr="00591B7E">
        <w:rPr>
          <w:rFonts w:ascii="Times New Roman" w:hAnsi="Times New Roman"/>
          <w:b/>
          <w:sz w:val="36"/>
          <w:szCs w:val="36"/>
        </w:rPr>
        <w:t>DAY</w:t>
      </w:r>
    </w:p>
    <w:p w:rsidR="00951E1D" w:rsidRPr="009B3EF8" w:rsidRDefault="00ED4AC0" w:rsidP="00CF41DB">
      <w:pPr>
        <w:ind w:left="360"/>
        <w:jc w:val="center"/>
      </w:pPr>
      <w:r>
        <w:rPr>
          <w:noProof/>
          <w:lang w:val="en-US"/>
        </w:rPr>
        <w:drawing>
          <wp:anchor distT="12192" distB="20955" distL="114300" distR="117729" simplePos="0" relativeHeight="251658240" behindDoc="1" locked="0" layoutInCell="1" allowOverlap="1">
            <wp:simplePos x="0" y="0"/>
            <wp:positionH relativeFrom="column">
              <wp:posOffset>0</wp:posOffset>
            </wp:positionH>
            <wp:positionV relativeFrom="paragraph">
              <wp:posOffset>7212003</wp:posOffset>
            </wp:positionV>
            <wp:extent cx="4116650" cy="1280632"/>
            <wp:effectExtent l="19050" t="0" r="0" b="0"/>
            <wp:wrapNone/>
            <wp:docPr id="20" name="Paveikslėlis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90" name="Picture 5"/>
                    <pic:cNvPicPr>
                      <a:picLocks noChangeAspect="1" noChangeArrowheads="1"/>
                    </pic:cNvPicPr>
                  </pic:nvPicPr>
                  <pic:blipFill>
                    <a:blip r:embed="rId7" cstate="print"/>
                    <a:srcRect t="2469" b="18930"/>
                    <a:stretch>
                      <a:fillRect/>
                    </a:stretch>
                  </pic:blipFill>
                  <pic:spPr bwMode="auto">
                    <a:xfrm>
                      <a:off x="0" y="0"/>
                      <a:ext cx="4116650" cy="1280632"/>
                    </a:xfrm>
                    <a:prstGeom prst="rect">
                      <a:avLst/>
                    </a:prstGeom>
                    <a:ln>
                      <a:noFill/>
                    </a:ln>
                    <a:effectLst>
                      <a:softEdge rad="112500"/>
                    </a:effectLst>
                  </pic:spPr>
                </pic:pic>
              </a:graphicData>
            </a:graphic>
          </wp:anchor>
        </w:drawing>
      </w:r>
      <w:r w:rsidR="00896280">
        <w:rPr>
          <w:noProof/>
        </w:rPr>
        <w:pict>
          <v:shape id="_x0000_s1043" type="#_x0000_t202" style="position:absolute;left:0;text-align:left;margin-left:274.05pt;margin-top:247.05pt;width:151.95pt;height:6in;z-index:251660288;mso-position-horizontal-relative:page;mso-position-vertical-relative:page;mso-width-relative:margin;v-text-anchor:middle" o:allowincell="f" filled="f" strokecolor="#622423" strokeweight="6pt">
            <v:stroke linestyle="thickThin"/>
            <v:textbox style="mso-next-textbox:#_x0000_s1043" inset="10.8pt,7.2pt,10.8pt,7.2pt">
              <w:txbxContent>
                <w:p w:rsidR="008A1F71" w:rsidRPr="0044209D" w:rsidRDefault="008A1F71" w:rsidP="008A1F71">
                  <w:pPr>
                    <w:spacing w:line="360" w:lineRule="auto"/>
                    <w:jc w:val="both"/>
                    <w:rPr>
                      <w:rFonts w:ascii="Times New Roman" w:eastAsia="Times New Roman" w:hAnsi="Times New Roman"/>
                      <w:b/>
                      <w:bCs/>
                      <w:i/>
                      <w:iCs/>
                      <w:sz w:val="24"/>
                      <w:szCs w:val="24"/>
                    </w:rPr>
                  </w:pPr>
                  <w:r w:rsidRPr="0044209D">
                    <w:rPr>
                      <w:rFonts w:ascii="Times New Roman" w:eastAsia="Times New Roman" w:hAnsi="Times New Roman"/>
                      <w:b/>
                      <w:bCs/>
                      <w:i/>
                      <w:iCs/>
                      <w:sz w:val="24"/>
                      <w:szCs w:val="24"/>
                      <w:lang w:val="en-US"/>
                    </w:rPr>
                    <w:t>People in the capital and in</w:t>
                  </w:r>
                  <w:r w:rsidR="00896280">
                    <w:rPr>
                      <w:rFonts w:ascii="Times New Roman" w:eastAsia="Times New Roman" w:hAnsi="Times New Roman"/>
                      <w:b/>
                      <w:bCs/>
                      <w:i/>
                      <w:iCs/>
                      <w:sz w:val="24"/>
                      <w:szCs w:val="24"/>
                      <w:lang w:val="en-US"/>
                    </w:rPr>
                    <w:t xml:space="preserve"> the smaller towns celebrate this</w:t>
                  </w:r>
                  <w:r w:rsidRPr="0044209D">
                    <w:rPr>
                      <w:rFonts w:ascii="Times New Roman" w:eastAsia="Times New Roman" w:hAnsi="Times New Roman"/>
                      <w:b/>
                      <w:bCs/>
                      <w:i/>
                      <w:iCs/>
                      <w:sz w:val="24"/>
                      <w:szCs w:val="24"/>
                      <w:lang w:val="en-US"/>
                    </w:rPr>
                    <w:t xml:space="preserve"> national festival reminding the past of Lithuania and  its traditions. The </w:t>
                  </w:r>
                  <w:r w:rsidRPr="0044209D">
                    <w:rPr>
                      <w:rFonts w:ascii="Times New Roman" w:eastAsia="Times New Roman" w:hAnsi="Times New Roman"/>
                      <w:b/>
                      <w:bCs/>
                      <w:i/>
                      <w:iCs/>
                      <w:sz w:val="24"/>
                      <w:szCs w:val="24"/>
                    </w:rPr>
                    <w:t>Pre</w:t>
                  </w:r>
                  <w:r w:rsidRPr="0044209D">
                    <w:rPr>
                      <w:rFonts w:ascii="Times New Roman" w:eastAsia="Times New Roman" w:hAnsi="Times New Roman"/>
                      <w:b/>
                      <w:bCs/>
                      <w:i/>
                      <w:iCs/>
                      <w:sz w:val="24"/>
                      <w:szCs w:val="24"/>
                      <w:lang w:val="en-US"/>
                    </w:rPr>
                    <w:t>s</w:t>
                  </w:r>
                  <w:r w:rsidRPr="0044209D">
                    <w:rPr>
                      <w:rFonts w:ascii="Times New Roman" w:eastAsia="Times New Roman" w:hAnsi="Times New Roman"/>
                      <w:b/>
                      <w:bCs/>
                      <w:i/>
                      <w:iCs/>
                      <w:sz w:val="24"/>
                      <w:szCs w:val="24"/>
                    </w:rPr>
                    <w:t>ident</w:t>
                  </w:r>
                  <w:r w:rsidRPr="0044209D">
                    <w:rPr>
                      <w:rFonts w:ascii="Times New Roman" w:eastAsia="Times New Roman" w:hAnsi="Times New Roman"/>
                      <w:b/>
                      <w:bCs/>
                      <w:i/>
                      <w:iCs/>
                      <w:sz w:val="24"/>
                      <w:szCs w:val="24"/>
                      <w:lang w:val="en-US"/>
                    </w:rPr>
                    <w:t xml:space="preserve"> of Lithuania </w:t>
                  </w:r>
                  <w:r w:rsidRPr="0044209D">
                    <w:rPr>
                      <w:rFonts w:ascii="Times New Roman" w:eastAsia="Times New Roman" w:hAnsi="Times New Roman"/>
                      <w:b/>
                      <w:bCs/>
                      <w:i/>
                      <w:iCs/>
                      <w:sz w:val="24"/>
                      <w:szCs w:val="24"/>
                    </w:rPr>
                    <w:t>Dalia Grybauskaitė</w:t>
                  </w:r>
                  <w:r w:rsidRPr="0044209D">
                    <w:rPr>
                      <w:rFonts w:ascii="Times New Roman" w:eastAsia="Times New Roman" w:hAnsi="Times New Roman"/>
                      <w:b/>
                      <w:bCs/>
                      <w:i/>
                      <w:iCs/>
                      <w:sz w:val="24"/>
                      <w:szCs w:val="24"/>
                      <w:lang w:val="en-US"/>
                    </w:rPr>
                    <w:t xml:space="preserve"> makes a speech on that day.</w:t>
                  </w:r>
                  <w:r w:rsidRPr="0044209D">
                    <w:rPr>
                      <w:rFonts w:ascii="Times New Roman" w:eastAsia="Times New Roman" w:hAnsi="Times New Roman"/>
                      <w:b/>
                      <w:bCs/>
                      <w:i/>
                      <w:iCs/>
                      <w:sz w:val="24"/>
                      <w:szCs w:val="24"/>
                    </w:rPr>
                    <w:t xml:space="preserve"> </w:t>
                  </w:r>
                  <w:r w:rsidRPr="0044209D">
                    <w:rPr>
                      <w:rFonts w:ascii="Times New Roman" w:eastAsia="Times New Roman" w:hAnsi="Times New Roman"/>
                      <w:b/>
                      <w:bCs/>
                      <w:i/>
                      <w:iCs/>
                      <w:sz w:val="24"/>
                      <w:szCs w:val="24"/>
                      <w:lang w:val="en-US"/>
                    </w:rPr>
                    <w:t>On the 6</w:t>
                  </w:r>
                  <w:r w:rsidRPr="0044209D">
                    <w:rPr>
                      <w:rFonts w:ascii="Times New Roman" w:eastAsia="Times New Roman" w:hAnsi="Times New Roman"/>
                      <w:b/>
                      <w:bCs/>
                      <w:i/>
                      <w:iCs/>
                      <w:sz w:val="24"/>
                      <w:szCs w:val="24"/>
                      <w:vertAlign w:val="superscript"/>
                      <w:lang w:val="en-US"/>
                    </w:rPr>
                    <w:t>th</w:t>
                  </w:r>
                  <w:r w:rsidRPr="0044209D">
                    <w:rPr>
                      <w:rFonts w:ascii="Times New Roman" w:eastAsia="Times New Roman" w:hAnsi="Times New Roman"/>
                      <w:b/>
                      <w:bCs/>
                      <w:i/>
                      <w:iCs/>
                      <w:sz w:val="24"/>
                      <w:szCs w:val="24"/>
                      <w:lang w:val="en-US"/>
                    </w:rPr>
                    <w:t xml:space="preserve"> of July</w:t>
                  </w:r>
                  <w:r w:rsidR="00896280">
                    <w:rPr>
                      <w:rFonts w:ascii="Times New Roman" w:eastAsia="Times New Roman" w:hAnsi="Times New Roman"/>
                      <w:b/>
                      <w:bCs/>
                      <w:i/>
                      <w:iCs/>
                      <w:sz w:val="24"/>
                      <w:szCs w:val="24"/>
                      <w:lang w:val="en-US"/>
                    </w:rPr>
                    <w:t xml:space="preserve"> </w:t>
                  </w:r>
                  <w:r w:rsidRPr="0044209D">
                    <w:rPr>
                      <w:rFonts w:ascii="Times New Roman" w:eastAsia="Times New Roman" w:hAnsi="Times New Roman"/>
                      <w:b/>
                      <w:bCs/>
                      <w:i/>
                      <w:iCs/>
                      <w:sz w:val="24"/>
                      <w:szCs w:val="24"/>
                      <w:lang w:val="en-US"/>
                    </w:rPr>
                    <w:t xml:space="preserve">the </w:t>
                  </w:r>
                  <w:r w:rsidRPr="0044209D">
                    <w:rPr>
                      <w:rFonts w:ascii="Times New Roman" w:eastAsia="Times New Roman" w:hAnsi="Times New Roman"/>
                      <w:b/>
                      <w:bCs/>
                      <w:i/>
                      <w:iCs/>
                      <w:sz w:val="24"/>
                      <w:szCs w:val="24"/>
                    </w:rPr>
                    <w:t>Pre</w:t>
                  </w:r>
                  <w:r w:rsidRPr="0044209D">
                    <w:rPr>
                      <w:rFonts w:ascii="Times New Roman" w:eastAsia="Times New Roman" w:hAnsi="Times New Roman"/>
                      <w:b/>
                      <w:bCs/>
                      <w:i/>
                      <w:iCs/>
                      <w:sz w:val="24"/>
                      <w:szCs w:val="24"/>
                      <w:lang w:val="en-US"/>
                    </w:rPr>
                    <w:t>s</w:t>
                  </w:r>
                  <w:r w:rsidRPr="0044209D">
                    <w:rPr>
                      <w:rFonts w:ascii="Times New Roman" w:eastAsia="Times New Roman" w:hAnsi="Times New Roman"/>
                      <w:b/>
                      <w:bCs/>
                      <w:i/>
                      <w:iCs/>
                      <w:sz w:val="24"/>
                      <w:szCs w:val="24"/>
                    </w:rPr>
                    <w:t>iden</w:t>
                  </w:r>
                  <w:r w:rsidRPr="0044209D">
                    <w:rPr>
                      <w:rFonts w:ascii="Times New Roman" w:eastAsia="Times New Roman" w:hAnsi="Times New Roman"/>
                      <w:b/>
                      <w:bCs/>
                      <w:i/>
                      <w:iCs/>
                      <w:sz w:val="24"/>
                      <w:szCs w:val="24"/>
                      <w:lang w:val="en-US"/>
                    </w:rPr>
                    <w:t>t</w:t>
                  </w:r>
                  <w:r w:rsidRPr="0044209D">
                    <w:rPr>
                      <w:rFonts w:ascii="Times New Roman" w:eastAsia="Times New Roman" w:hAnsi="Times New Roman"/>
                      <w:b/>
                      <w:bCs/>
                      <w:i/>
                      <w:iCs/>
                      <w:sz w:val="24"/>
                      <w:szCs w:val="24"/>
                    </w:rPr>
                    <w:t xml:space="preserve"> Dalia Grybauskaitė </w:t>
                  </w:r>
                  <w:r w:rsidRPr="0044209D">
                    <w:rPr>
                      <w:rFonts w:ascii="Times New Roman" w:eastAsia="Times New Roman" w:hAnsi="Times New Roman"/>
                      <w:b/>
                      <w:bCs/>
                      <w:i/>
                      <w:iCs/>
                      <w:sz w:val="24"/>
                      <w:szCs w:val="24"/>
                      <w:lang w:val="en-US"/>
                    </w:rPr>
                    <w:t>honours the worthy people of Lithuania and gives them medals.</w:t>
                  </w:r>
                  <w:r w:rsidRPr="0044209D">
                    <w:rPr>
                      <w:rFonts w:ascii="Times New Roman" w:eastAsia="Times New Roman" w:hAnsi="Times New Roman"/>
                      <w:b/>
                      <w:bCs/>
                      <w:i/>
                      <w:iCs/>
                      <w:sz w:val="24"/>
                      <w:szCs w:val="24"/>
                    </w:rPr>
                    <w:t xml:space="preserve"> </w:t>
                  </w:r>
                  <w:r w:rsidRPr="0044209D">
                    <w:rPr>
                      <w:rFonts w:ascii="Times New Roman" w:eastAsia="Times New Roman" w:hAnsi="Times New Roman"/>
                      <w:b/>
                      <w:bCs/>
                      <w:i/>
                      <w:iCs/>
                      <w:sz w:val="24"/>
                      <w:szCs w:val="24"/>
                      <w:lang w:val="en-US"/>
                    </w:rPr>
                    <w:t>It’s a tradition</w:t>
                  </w:r>
                  <w:r w:rsidR="00896280">
                    <w:rPr>
                      <w:rFonts w:ascii="Times New Roman" w:eastAsia="Times New Roman" w:hAnsi="Times New Roman"/>
                      <w:b/>
                      <w:bCs/>
                      <w:i/>
                      <w:iCs/>
                      <w:sz w:val="24"/>
                      <w:szCs w:val="24"/>
                      <w:lang w:val="en-US"/>
                    </w:rPr>
                    <w:t xml:space="preserve"> among the Lithuanians in all over the world</w:t>
                  </w:r>
                  <w:r w:rsidRPr="0044209D">
                    <w:rPr>
                      <w:rFonts w:ascii="Times New Roman" w:eastAsia="Times New Roman" w:hAnsi="Times New Roman"/>
                      <w:b/>
                      <w:bCs/>
                      <w:i/>
                      <w:iCs/>
                      <w:sz w:val="24"/>
                      <w:szCs w:val="24"/>
                      <w:lang w:val="en-US"/>
                    </w:rPr>
                    <w:t xml:space="preserve"> to sing Lithua</w:t>
                  </w:r>
                  <w:r w:rsidR="00896280">
                    <w:rPr>
                      <w:rFonts w:ascii="Times New Roman" w:eastAsia="Times New Roman" w:hAnsi="Times New Roman"/>
                      <w:b/>
                      <w:bCs/>
                      <w:i/>
                      <w:iCs/>
                      <w:sz w:val="24"/>
                      <w:szCs w:val="24"/>
                      <w:lang w:val="en-US"/>
                    </w:rPr>
                    <w:t>nian anthem at 9 pm on that day.</w:t>
                  </w:r>
                </w:p>
                <w:p w:rsidR="008A1F71" w:rsidRPr="00B907A1" w:rsidRDefault="008A1F71" w:rsidP="008A1F71">
                  <w:pPr>
                    <w:spacing w:line="360" w:lineRule="auto"/>
                    <w:jc w:val="both"/>
                    <w:rPr>
                      <w:rFonts w:ascii="Times New Roman" w:eastAsia="Times New Roman" w:hAnsi="Times New Roman"/>
                      <w:b/>
                      <w:bCs/>
                      <w:i/>
                      <w:iCs/>
                      <w:sz w:val="24"/>
                      <w:szCs w:val="24"/>
                    </w:rPr>
                  </w:pPr>
                </w:p>
                <w:p w:rsidR="008A1F71" w:rsidRPr="00B907A1" w:rsidRDefault="008A1F71" w:rsidP="008A1F71">
                  <w:pPr>
                    <w:spacing w:line="360" w:lineRule="auto"/>
                    <w:jc w:val="both"/>
                    <w:rPr>
                      <w:rFonts w:ascii="Times New Roman" w:eastAsia="Times New Roman" w:hAnsi="Times New Roman"/>
                      <w:i/>
                      <w:iCs/>
                      <w:sz w:val="24"/>
                      <w:szCs w:val="24"/>
                    </w:rPr>
                  </w:pPr>
                </w:p>
                <w:p w:rsidR="00B74CDB" w:rsidRPr="00B907A1" w:rsidRDefault="00B74CDB" w:rsidP="008A1F71">
                  <w:pPr>
                    <w:spacing w:after="0" w:line="360" w:lineRule="auto"/>
                    <w:jc w:val="both"/>
                    <w:rPr>
                      <w:rFonts w:ascii="Times New Roman" w:eastAsia="Times New Roman" w:hAnsi="Times New Roman"/>
                      <w:i/>
                      <w:iCs/>
                      <w:sz w:val="24"/>
                      <w:szCs w:val="24"/>
                    </w:rPr>
                  </w:pPr>
                </w:p>
              </w:txbxContent>
            </v:textbox>
            <w10:wrap type="square" anchorx="page" anchory="page"/>
          </v:shape>
        </w:pict>
      </w:r>
      <w:r>
        <w:rPr>
          <w:noProof/>
          <w:lang w:val="en-US"/>
        </w:rPr>
        <w:drawing>
          <wp:anchor distT="0" distB="0" distL="114300" distR="114300" simplePos="0" relativeHeight="251661312" behindDoc="1" locked="0" layoutInCell="1" allowOverlap="1">
            <wp:simplePos x="0" y="0"/>
            <wp:positionH relativeFrom="column">
              <wp:posOffset>2468245</wp:posOffset>
            </wp:positionH>
            <wp:positionV relativeFrom="paragraph">
              <wp:posOffset>828040</wp:posOffset>
            </wp:positionV>
            <wp:extent cx="503555" cy="571500"/>
            <wp:effectExtent l="19050" t="0" r="0" b="0"/>
            <wp:wrapTight wrapText="bothSides">
              <wp:wrapPolygon edited="0">
                <wp:start x="-817" y="0"/>
                <wp:lineTo x="-817" y="20880"/>
                <wp:lineTo x="21246" y="20880"/>
                <wp:lineTo x="21246" y="0"/>
                <wp:lineTo x="-817" y="0"/>
              </wp:wrapPolygon>
            </wp:wrapTight>
            <wp:docPr id="25" name="Picture 1" descr="750th_anniversary_of_the_crowning_of_Mindaugas_Rever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0th_anniversary_of_the_crowning_of_Mindaugas_Reversum"/>
                    <pic:cNvPicPr>
                      <a:picLocks noChangeAspect="1" noChangeArrowheads="1"/>
                    </pic:cNvPicPr>
                  </pic:nvPicPr>
                  <pic:blipFill>
                    <a:blip r:embed="rId8" cstate="print"/>
                    <a:srcRect/>
                    <a:stretch>
                      <a:fillRect/>
                    </a:stretch>
                  </pic:blipFill>
                  <pic:spPr bwMode="auto">
                    <a:xfrm>
                      <a:off x="0" y="0"/>
                      <a:ext cx="503555" cy="571500"/>
                    </a:xfrm>
                    <a:prstGeom prst="rect">
                      <a:avLst/>
                    </a:prstGeom>
                    <a:noFill/>
                    <a:ln w="9525">
                      <a:noFill/>
                      <a:miter lim="800000"/>
                      <a:headEnd/>
                      <a:tailEnd/>
                    </a:ln>
                  </pic:spPr>
                </pic:pic>
              </a:graphicData>
            </a:graphic>
          </wp:anchor>
        </w:drawing>
      </w:r>
      <w:r w:rsidR="00591B7E" w:rsidRPr="00C15EC8">
        <w:rPr>
          <w:b/>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0;margin-top:19.55pt;width:207pt;height:45.65pt;z-index:-251662336;mso-position-horizontal-relative:text;mso-position-vertical-relative:text" wrapcoords="21052 -354 626 -354 -157 0 -157 7436 6965 10977 10800 10977 7357 13810 6261 14872 6183 20184 8374 22308 11739 22308 14791 22308 14870 22308 15574 14872 13539 12393 10800 10977 16435 10977 21287 8498 21209 5311 21600 2833 21678 1062 21522 -354 21052 -354" fillcolor="#e36c0a">
            <v:fill rotate="t"/>
            <v:shadow on="t" opacity="52429f"/>
            <v:textpath style="font-family:&quot;Arial Black&quot;;font-style:italic;v-text-kern:t" trim="t" fitpath="t" string="Lithuanian ruler king Mindaugas’ &#10;crowning day"/>
            <w10:wrap type="through"/>
          </v:shape>
        </w:pict>
      </w:r>
      <w:r>
        <w:rPr>
          <w:noProof/>
          <w:lang w:val="en-US"/>
        </w:rPr>
        <w:drawing>
          <wp:anchor distT="0" distB="0" distL="114300" distR="114300" simplePos="0" relativeHeight="251659264" behindDoc="1" locked="0" layoutInCell="1" allowOverlap="1">
            <wp:simplePos x="0" y="0"/>
            <wp:positionH relativeFrom="column">
              <wp:posOffset>10610</wp:posOffset>
            </wp:positionH>
            <wp:positionV relativeFrom="paragraph">
              <wp:posOffset>5719525</wp:posOffset>
            </wp:positionV>
            <wp:extent cx="2096084" cy="1253801"/>
            <wp:effectExtent l="171450" t="133350" r="361366" b="308299"/>
            <wp:wrapNone/>
            <wp:docPr id="23" name="Paveikslėlis 6" descr="Klaipėda Valstybės dieną paminės himnu nuotrauka, fo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19" name="Picture 6" descr="Klaipėda Valstybės dieną paminės himnu nuotrauka, foto"/>
                    <pic:cNvPicPr>
                      <a:picLocks noChangeAspect="1" noChangeArrowheads="1"/>
                    </pic:cNvPicPr>
                  </pic:nvPicPr>
                  <pic:blipFill>
                    <a:blip r:embed="rId9" cstate="print"/>
                    <a:srcRect/>
                    <a:stretch>
                      <a:fillRect/>
                    </a:stretch>
                  </pic:blipFill>
                  <pic:spPr bwMode="auto">
                    <a:xfrm>
                      <a:off x="0" y="0"/>
                      <a:ext cx="2096084" cy="1253801"/>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lang w:val="en-US"/>
        </w:rPr>
        <w:drawing>
          <wp:anchor distT="0" distB="0" distL="114300" distR="114300" simplePos="0" relativeHeight="251657216" behindDoc="1" locked="0" layoutInCell="1" allowOverlap="1">
            <wp:simplePos x="0" y="0"/>
            <wp:positionH relativeFrom="column">
              <wp:posOffset>9275</wp:posOffset>
            </wp:positionH>
            <wp:positionV relativeFrom="paragraph">
              <wp:posOffset>4127577</wp:posOffset>
            </wp:positionV>
            <wp:extent cx="2098877" cy="1318637"/>
            <wp:effectExtent l="171450" t="133350" r="358573" b="300613"/>
            <wp:wrapNone/>
            <wp:docPr id="22" name="Paveikslėli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11" name="Picture 4"/>
                    <pic:cNvPicPr>
                      <a:picLocks noChangeAspect="1" noChangeArrowheads="1"/>
                    </pic:cNvPicPr>
                  </pic:nvPicPr>
                  <pic:blipFill>
                    <a:blip r:embed="rId10" cstate="print"/>
                    <a:srcRect/>
                    <a:stretch>
                      <a:fillRect/>
                    </a:stretch>
                  </pic:blipFill>
                  <pic:spPr bwMode="auto">
                    <a:xfrm>
                      <a:off x="0" y="0"/>
                      <a:ext cx="2098877" cy="1318637"/>
                    </a:xfrm>
                    <a:prstGeom prst="rect">
                      <a:avLst/>
                    </a:prstGeom>
                    <a:ln>
                      <a:noFill/>
                    </a:ln>
                    <a:effectLst>
                      <a:outerShdw blurRad="292100" dist="139700" dir="2700000" algn="tl" rotWithShape="0">
                        <a:srgbClr val="333333">
                          <a:alpha val="65000"/>
                        </a:srgbClr>
                      </a:outerShdw>
                    </a:effectLst>
                  </pic:spPr>
                </pic:pic>
              </a:graphicData>
            </a:graphic>
          </wp:anchor>
        </w:drawing>
      </w:r>
      <w:r w:rsidR="0044209D">
        <w:rPr>
          <w:noProof/>
        </w:rPr>
        <w:pict>
          <v:shape id="_x0000_s1041" type="#_x0000_t202" style="position:absolute;left:0;text-align:left;margin-left:85.05pt;margin-top:198pt;width:180pt;height:220.05pt;z-index:251656192;mso-position-horizontal-relative:page;mso-position-vertical-relative:page;mso-width-relative:margin;v-text-anchor:middle" o:allowincell="f" filled="f" strokecolor="#622423" strokeweight="6pt">
            <v:stroke linestyle="thickThin"/>
            <v:textbox style="mso-next-textbox:#_x0000_s1041" inset="10.8pt,7.2pt,10.8pt,7.2pt">
              <w:txbxContent>
                <w:p w:rsidR="009B3EF8" w:rsidRPr="0044209D" w:rsidRDefault="009B3EF8" w:rsidP="001F4AA4">
                  <w:pPr>
                    <w:spacing w:after="0" w:line="360" w:lineRule="auto"/>
                    <w:jc w:val="both"/>
                    <w:rPr>
                      <w:rFonts w:ascii="Times New Roman" w:eastAsia="Times New Roman" w:hAnsi="Times New Roman"/>
                      <w:i/>
                      <w:iCs/>
                      <w:sz w:val="24"/>
                      <w:szCs w:val="24"/>
                    </w:rPr>
                  </w:pPr>
                  <w:r w:rsidRPr="0044209D">
                    <w:rPr>
                      <w:rFonts w:ascii="Times New Roman" w:eastAsia="Times New Roman" w:hAnsi="Times New Roman"/>
                      <w:b/>
                      <w:bCs/>
                      <w:i/>
                      <w:iCs/>
                      <w:color w:val="FF0000"/>
                      <w:sz w:val="24"/>
                      <w:szCs w:val="24"/>
                      <w:lang w:val="en-US"/>
                    </w:rPr>
                    <w:t>The 6</w:t>
                  </w:r>
                  <w:r w:rsidRPr="0044209D">
                    <w:rPr>
                      <w:rFonts w:ascii="Times New Roman" w:eastAsia="Times New Roman" w:hAnsi="Times New Roman"/>
                      <w:b/>
                      <w:bCs/>
                      <w:i/>
                      <w:iCs/>
                      <w:color w:val="FF0000"/>
                      <w:sz w:val="24"/>
                      <w:szCs w:val="24"/>
                      <w:vertAlign w:val="superscript"/>
                      <w:lang w:val="en-US"/>
                    </w:rPr>
                    <w:t>th</w:t>
                  </w:r>
                  <w:r w:rsidRPr="0044209D">
                    <w:rPr>
                      <w:rFonts w:ascii="Times New Roman" w:eastAsia="Times New Roman" w:hAnsi="Times New Roman"/>
                      <w:b/>
                      <w:bCs/>
                      <w:i/>
                      <w:iCs/>
                      <w:color w:val="FF0000"/>
                      <w:sz w:val="24"/>
                      <w:szCs w:val="24"/>
                      <w:lang w:val="en-US"/>
                    </w:rPr>
                    <w:t xml:space="preserve">  of July</w:t>
                  </w:r>
                  <w:r w:rsidRPr="0044209D">
                    <w:rPr>
                      <w:rFonts w:ascii="Times New Roman" w:eastAsia="Times New Roman" w:hAnsi="Times New Roman"/>
                      <w:b/>
                      <w:bCs/>
                      <w:i/>
                      <w:iCs/>
                      <w:sz w:val="24"/>
                      <w:szCs w:val="24"/>
                      <w:lang w:val="en-US"/>
                    </w:rPr>
                    <w:t xml:space="preserve">  - Lithuanian national festival, the first Lithuanian ruler king Mindaugas’ crowning day.</w:t>
                  </w:r>
                  <w:r w:rsidRPr="0044209D">
                    <w:rPr>
                      <w:rFonts w:ascii="Times New Roman" w:eastAsia="+mj-ea" w:hAnsi="Times New Roman"/>
                      <w:b/>
                      <w:bCs/>
                      <w:shadow/>
                      <w:color w:val="EAEAEA"/>
                      <w:sz w:val="40"/>
                      <w:szCs w:val="40"/>
                      <w:lang w:val="en-US"/>
                    </w:rPr>
                    <w:t xml:space="preserve"> </w:t>
                  </w:r>
                  <w:r w:rsidRPr="0044209D">
                    <w:rPr>
                      <w:rFonts w:ascii="Times New Roman" w:eastAsia="Times New Roman" w:hAnsi="Times New Roman"/>
                      <w:b/>
                      <w:bCs/>
                      <w:i/>
                      <w:iCs/>
                      <w:sz w:val="24"/>
                      <w:szCs w:val="24"/>
                      <w:lang w:val="en-US"/>
                    </w:rPr>
                    <w:t>The first and the only Lithuanian King was crowned on the 6</w:t>
                  </w:r>
                  <w:r w:rsidRPr="0044209D">
                    <w:rPr>
                      <w:rFonts w:ascii="Times New Roman" w:eastAsia="Times New Roman" w:hAnsi="Times New Roman"/>
                      <w:b/>
                      <w:bCs/>
                      <w:i/>
                      <w:iCs/>
                      <w:sz w:val="24"/>
                      <w:szCs w:val="24"/>
                      <w:vertAlign w:val="superscript"/>
                      <w:lang w:val="en-US"/>
                    </w:rPr>
                    <w:t xml:space="preserve">th </w:t>
                  </w:r>
                  <w:r w:rsidRPr="0044209D">
                    <w:rPr>
                      <w:rFonts w:ascii="Times New Roman" w:eastAsia="Times New Roman" w:hAnsi="Times New Roman"/>
                      <w:b/>
                      <w:bCs/>
                      <w:i/>
                      <w:iCs/>
                      <w:sz w:val="24"/>
                      <w:szCs w:val="24"/>
                      <w:lang w:val="en-US"/>
                    </w:rPr>
                    <w:t xml:space="preserve"> of  July, </w:t>
                  </w:r>
                  <w:r w:rsidRPr="0044209D">
                    <w:rPr>
                      <w:rFonts w:ascii="Times New Roman" w:eastAsia="Times New Roman" w:hAnsi="Times New Roman"/>
                      <w:b/>
                      <w:bCs/>
                      <w:i/>
                      <w:iCs/>
                      <w:sz w:val="24"/>
                      <w:szCs w:val="24"/>
                    </w:rPr>
                    <w:t>1253</w:t>
                  </w:r>
                  <w:r w:rsidRPr="0044209D">
                    <w:rPr>
                      <w:rFonts w:ascii="Times New Roman" w:eastAsia="Times New Roman" w:hAnsi="Times New Roman"/>
                      <w:b/>
                      <w:bCs/>
                      <w:i/>
                      <w:iCs/>
                      <w:sz w:val="24"/>
                      <w:szCs w:val="24"/>
                      <w:lang w:val="en-US"/>
                    </w:rPr>
                    <w:t>.</w:t>
                  </w:r>
                  <w:r w:rsidR="001F4AA4" w:rsidRPr="0044209D">
                    <w:rPr>
                      <w:rFonts w:ascii="Times New Roman" w:eastAsia="Times New Roman" w:hAnsi="Times New Roman"/>
                      <w:b/>
                      <w:bCs/>
                      <w:i/>
                      <w:iCs/>
                      <w:sz w:val="24"/>
                      <w:szCs w:val="24"/>
                    </w:rPr>
                    <w:t xml:space="preserve"> </w:t>
                  </w:r>
                  <w:r w:rsidRPr="0044209D">
                    <w:rPr>
                      <w:rFonts w:ascii="Times New Roman" w:eastAsia="Times New Roman" w:hAnsi="Times New Roman"/>
                      <w:b/>
                      <w:bCs/>
                      <w:i/>
                      <w:iCs/>
                      <w:sz w:val="24"/>
                      <w:szCs w:val="24"/>
                    </w:rPr>
                    <w:t>Li</w:t>
                  </w:r>
                  <w:r w:rsidRPr="0044209D">
                    <w:rPr>
                      <w:rFonts w:ascii="Times New Roman" w:eastAsia="Times New Roman" w:hAnsi="Times New Roman"/>
                      <w:b/>
                      <w:bCs/>
                      <w:i/>
                      <w:iCs/>
                      <w:sz w:val="24"/>
                      <w:szCs w:val="24"/>
                      <w:lang w:val="en-US"/>
                    </w:rPr>
                    <w:t xml:space="preserve">thuanian </w:t>
                  </w:r>
                  <w:r w:rsidRPr="0044209D">
                    <w:rPr>
                      <w:rFonts w:ascii="Times New Roman" w:eastAsia="Times New Roman" w:hAnsi="Times New Roman"/>
                      <w:b/>
                      <w:bCs/>
                      <w:i/>
                      <w:iCs/>
                      <w:sz w:val="24"/>
                      <w:szCs w:val="24"/>
                    </w:rPr>
                    <w:t xml:space="preserve"> K</w:t>
                  </w:r>
                  <w:r w:rsidRPr="0044209D">
                    <w:rPr>
                      <w:rFonts w:ascii="Times New Roman" w:eastAsia="Times New Roman" w:hAnsi="Times New Roman"/>
                      <w:b/>
                      <w:bCs/>
                      <w:i/>
                      <w:iCs/>
                      <w:sz w:val="24"/>
                      <w:szCs w:val="24"/>
                      <w:lang w:val="en-US"/>
                    </w:rPr>
                    <w:t>ing</w:t>
                  </w:r>
                  <w:r w:rsidRPr="0044209D">
                    <w:rPr>
                      <w:rFonts w:ascii="Times New Roman" w:eastAsia="Times New Roman" w:hAnsi="Times New Roman"/>
                      <w:b/>
                      <w:bCs/>
                      <w:i/>
                      <w:iCs/>
                      <w:sz w:val="24"/>
                      <w:szCs w:val="24"/>
                    </w:rPr>
                    <w:t xml:space="preserve"> Mindaugas</w:t>
                  </w:r>
                  <w:r w:rsidRPr="0044209D">
                    <w:rPr>
                      <w:rFonts w:ascii="Times New Roman" w:eastAsia="Times New Roman" w:hAnsi="Times New Roman"/>
                      <w:b/>
                      <w:bCs/>
                      <w:i/>
                      <w:iCs/>
                      <w:sz w:val="24"/>
                      <w:szCs w:val="24"/>
                      <w:lang w:val="en-US"/>
                    </w:rPr>
                    <w:t xml:space="preserve"> united Lithuanians and made one nation.</w:t>
                  </w:r>
                </w:p>
              </w:txbxContent>
            </v:textbox>
            <w10:wrap type="square" anchorx="page" anchory="page"/>
          </v:shape>
        </w:pict>
      </w:r>
    </w:p>
    <w:sectPr w:rsidR="00951E1D" w:rsidRPr="009B3EF8" w:rsidSect="00951E1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mj-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6F5A"/>
    <w:multiLevelType w:val="hybridMultilevel"/>
    <w:tmpl w:val="34CA8F4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63261B1"/>
    <w:multiLevelType w:val="hybridMultilevel"/>
    <w:tmpl w:val="31387C0E"/>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A26762A"/>
    <w:multiLevelType w:val="hybridMultilevel"/>
    <w:tmpl w:val="0228FB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grammar="clean"/>
  <w:defaultTabStop w:val="1296"/>
  <w:hyphenationZone w:val="396"/>
  <w:characterSpacingControl w:val="doNotCompress"/>
  <w:compat/>
  <w:rsids>
    <w:rsidRoot w:val="00705A3B"/>
    <w:rsid w:val="00035128"/>
    <w:rsid w:val="000D603B"/>
    <w:rsid w:val="000F57CF"/>
    <w:rsid w:val="001F4AA4"/>
    <w:rsid w:val="002F457F"/>
    <w:rsid w:val="0044209D"/>
    <w:rsid w:val="00443488"/>
    <w:rsid w:val="00591B7E"/>
    <w:rsid w:val="006D0837"/>
    <w:rsid w:val="00705A3B"/>
    <w:rsid w:val="008077A4"/>
    <w:rsid w:val="00896280"/>
    <w:rsid w:val="008A1F71"/>
    <w:rsid w:val="00951E1D"/>
    <w:rsid w:val="009B3EF8"/>
    <w:rsid w:val="00B74CDB"/>
    <w:rsid w:val="00B87CBC"/>
    <w:rsid w:val="00B907A1"/>
    <w:rsid w:val="00C15EC8"/>
    <w:rsid w:val="00C30C67"/>
    <w:rsid w:val="00C4136A"/>
    <w:rsid w:val="00CF41DB"/>
    <w:rsid w:val="00ED4AC0"/>
    <w:rsid w:val="00EF4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09]"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1D"/>
    <w:pPr>
      <w:spacing w:after="200" w:line="276" w:lineRule="auto"/>
    </w:pPr>
    <w:rPr>
      <w:sz w:val="22"/>
      <w:szCs w:val="22"/>
      <w:lang w:val="lt-LT"/>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3B"/>
    <w:rPr>
      <w:rFonts w:ascii="Tahoma" w:hAnsi="Tahoma" w:cs="Tahoma"/>
      <w:sz w:val="16"/>
      <w:szCs w:val="16"/>
    </w:rPr>
  </w:style>
  <w:style w:type="paragraph" w:customStyle="1" w:styleId="Sraopastraipa">
    <w:name w:val="Sąrašo pastraipa"/>
    <w:basedOn w:val="Normal"/>
    <w:uiPriority w:val="34"/>
    <w:qFormat/>
    <w:rsid w:val="00705A3B"/>
    <w:pPr>
      <w:ind w:left="720"/>
      <w:contextualSpacing/>
    </w:pPr>
  </w:style>
  <w:style w:type="paragraph" w:styleId="NormalWeb">
    <w:name w:val="Normal (Web)"/>
    <w:basedOn w:val="Normal"/>
    <w:uiPriority w:val="99"/>
    <w:semiHidden/>
    <w:unhideWhenUsed/>
    <w:rsid w:val="008A1F71"/>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150216208">
      <w:bodyDiv w:val="1"/>
      <w:marLeft w:val="0"/>
      <w:marRight w:val="0"/>
      <w:marTop w:val="0"/>
      <w:marBottom w:val="0"/>
      <w:divBdr>
        <w:top w:val="none" w:sz="0" w:space="0" w:color="auto"/>
        <w:left w:val="none" w:sz="0" w:space="0" w:color="auto"/>
        <w:bottom w:val="none" w:sz="0" w:space="0" w:color="auto"/>
        <w:right w:val="none" w:sz="0" w:space="0" w:color="auto"/>
      </w:divBdr>
    </w:div>
    <w:div w:id="447313378">
      <w:bodyDiv w:val="1"/>
      <w:marLeft w:val="0"/>
      <w:marRight w:val="0"/>
      <w:marTop w:val="0"/>
      <w:marBottom w:val="0"/>
      <w:divBdr>
        <w:top w:val="none" w:sz="0" w:space="0" w:color="auto"/>
        <w:left w:val="none" w:sz="0" w:space="0" w:color="auto"/>
        <w:bottom w:val="none" w:sz="0" w:space="0" w:color="auto"/>
        <w:right w:val="none" w:sz="0" w:space="0" w:color="auto"/>
      </w:divBdr>
    </w:div>
    <w:div w:id="77097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34</Characters>
  <Application>Microsoft Office Word</Application>
  <DocSecurity>0</DocSecurity>
  <Lines>1</Lines>
  <Paragraphs>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Renatas</dc:creator>
  <cp:keywords/>
  <cp:lastModifiedBy>kompas</cp:lastModifiedBy>
  <cp:revision>2</cp:revision>
  <dcterms:created xsi:type="dcterms:W3CDTF">2012-01-27T11:37:00Z</dcterms:created>
  <dcterms:modified xsi:type="dcterms:W3CDTF">2012-01-27T11:37:00Z</dcterms:modified>
</cp:coreProperties>
</file>